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C53D7" w14:textId="2688B4ED" w:rsidR="0080220C" w:rsidRPr="0080220C" w:rsidRDefault="0080220C" w:rsidP="0080220C">
      <w:pPr>
        <w:spacing w:after="0"/>
        <w:jc w:val="both"/>
        <w:rPr>
          <w:sz w:val="24"/>
          <w:szCs w:val="24"/>
        </w:rPr>
      </w:pPr>
      <w:bookmarkStart w:id="0" w:name="_GoBack"/>
      <w:r w:rsidRPr="0080220C">
        <w:rPr>
          <w:sz w:val="24"/>
          <w:szCs w:val="24"/>
        </w:rPr>
        <w:t xml:space="preserve">2020.04.04. </w:t>
      </w:r>
      <w:r>
        <w:rPr>
          <w:sz w:val="24"/>
          <w:szCs w:val="24"/>
        </w:rPr>
        <w:t>(</w:t>
      </w:r>
      <w:r w:rsidRPr="0080220C">
        <w:rPr>
          <w:sz w:val="24"/>
          <w:szCs w:val="24"/>
        </w:rPr>
        <w:t>актуальная редакция</w:t>
      </w:r>
      <w:r>
        <w:rPr>
          <w:sz w:val="24"/>
          <w:szCs w:val="24"/>
        </w:rPr>
        <w:t>)</w:t>
      </w:r>
    </w:p>
    <w:p w14:paraId="7CC65F81" w14:textId="6591C0BC" w:rsidR="0080220C" w:rsidRDefault="0080220C" w:rsidP="0080220C">
      <w:pPr>
        <w:spacing w:after="0"/>
        <w:jc w:val="both"/>
        <w:rPr>
          <w:b/>
          <w:bCs/>
          <w:caps/>
          <w:sz w:val="32"/>
          <w:szCs w:val="32"/>
        </w:rPr>
      </w:pPr>
    </w:p>
    <w:p w14:paraId="239BE7EE" w14:textId="77777777" w:rsidR="0080220C" w:rsidRDefault="0080220C" w:rsidP="0080220C">
      <w:pPr>
        <w:spacing w:after="0"/>
        <w:jc w:val="both"/>
        <w:rPr>
          <w:b/>
          <w:bCs/>
          <w:caps/>
          <w:sz w:val="32"/>
          <w:szCs w:val="32"/>
        </w:rPr>
      </w:pPr>
    </w:p>
    <w:p w14:paraId="3191F39A" w14:textId="71A56478" w:rsidR="00F57BC9" w:rsidRPr="00F57BC9" w:rsidRDefault="003637C8" w:rsidP="00F57BC9">
      <w:pPr>
        <w:spacing w:after="0"/>
        <w:ind w:firstLine="567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ПРОГРАММА</w:t>
      </w:r>
    </w:p>
    <w:p w14:paraId="29EE6518" w14:textId="77777777" w:rsidR="003637C8" w:rsidRDefault="00F57BC9" w:rsidP="00F57BC9">
      <w:pPr>
        <w:spacing w:after="0"/>
        <w:ind w:firstLine="567"/>
        <w:jc w:val="center"/>
        <w:rPr>
          <w:b/>
          <w:bCs/>
          <w:sz w:val="24"/>
          <w:szCs w:val="24"/>
        </w:rPr>
      </w:pPr>
      <w:r w:rsidRPr="00F57BC9">
        <w:rPr>
          <w:b/>
          <w:bCs/>
          <w:sz w:val="24"/>
          <w:szCs w:val="24"/>
        </w:rPr>
        <w:t>создани</w:t>
      </w:r>
      <w:r w:rsidR="003637C8">
        <w:rPr>
          <w:b/>
          <w:bCs/>
          <w:sz w:val="24"/>
          <w:szCs w:val="24"/>
        </w:rPr>
        <w:t>я</w:t>
      </w:r>
      <w:r w:rsidRPr="00F57BC9">
        <w:rPr>
          <w:b/>
          <w:bCs/>
          <w:sz w:val="24"/>
          <w:szCs w:val="24"/>
        </w:rPr>
        <w:t xml:space="preserve"> территориального общественного самоуправления</w:t>
      </w:r>
    </w:p>
    <w:p w14:paraId="12CBBE4C" w14:textId="41D7B95F" w:rsidR="00F12C76" w:rsidRDefault="003637C8" w:rsidP="00F57BC9">
      <w:pPr>
        <w:spacing w:after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(пошаговая инструкция)</w:t>
      </w:r>
      <w:r w:rsidR="00F57BC9">
        <w:rPr>
          <w:b/>
          <w:bCs/>
          <w:sz w:val="24"/>
          <w:szCs w:val="24"/>
        </w:rPr>
        <w:t xml:space="preserve"> </w:t>
      </w:r>
    </w:p>
    <w:p w14:paraId="6B5F81A7" w14:textId="2F1D6410" w:rsidR="00256796" w:rsidRDefault="00256796" w:rsidP="00256796">
      <w:pPr>
        <w:spacing w:after="120"/>
        <w:ind w:firstLine="567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</w:p>
    <w:p w14:paraId="1594820C" w14:textId="77777777" w:rsidR="0080220C" w:rsidRDefault="0080220C" w:rsidP="00256796">
      <w:pPr>
        <w:spacing w:after="120"/>
        <w:ind w:firstLine="567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</w:p>
    <w:p w14:paraId="08C93768" w14:textId="32ABD74A" w:rsidR="00256796" w:rsidRDefault="00256796" w:rsidP="00256796">
      <w:pPr>
        <w:spacing w:after="120"/>
        <w:ind w:firstLine="567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По сути своей настоящая Программа не является отдельной</w:t>
      </w:r>
      <w:r w:rsidR="0080220C">
        <w:rPr>
          <w:rFonts w:cs="Times New Roman"/>
          <w:color w:val="333333"/>
          <w:sz w:val="24"/>
          <w:szCs w:val="24"/>
          <w:shd w:val="clear" w:color="auto" w:fill="FFFFFF"/>
        </w:rPr>
        <w:t xml:space="preserve"> разработкой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, но детализацией пункта </w:t>
      </w:r>
      <w:r w:rsidRPr="00256796">
        <w:rPr>
          <w:rFonts w:cs="Times New Roman"/>
          <w:color w:val="333333"/>
          <w:sz w:val="24"/>
          <w:szCs w:val="24"/>
          <w:shd w:val="clear" w:color="auto" w:fill="FFFFFF"/>
        </w:rPr>
        <w:t>8.5. Пошагов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ой</w:t>
      </w:r>
      <w:r w:rsidRPr="00256796">
        <w:rPr>
          <w:rFonts w:cs="Times New Roman"/>
          <w:color w:val="333333"/>
          <w:sz w:val="24"/>
          <w:szCs w:val="24"/>
          <w:shd w:val="clear" w:color="auto" w:fill="FFFFFF"/>
        </w:rPr>
        <w:t xml:space="preserve"> инструкция по организации взаимодействия здоровых сил общества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«Добрые Люди» </w:t>
      </w:r>
      <w:hyperlink r:id="rId7" w:history="1">
        <w:r w:rsidRPr="00E82547">
          <w:rPr>
            <w:rStyle w:val="a5"/>
            <w:rFonts w:cs="Times New Roman"/>
            <w:sz w:val="24"/>
            <w:szCs w:val="24"/>
            <w:shd w:val="clear" w:color="auto" w:fill="FFFFFF"/>
          </w:rPr>
          <w:t>http://shumanin.ru/dobrye-lyudi-poshagovaya-instruktsiya-po-organizatsii-vzaimodejstviya-zdorovyh-sil-obshhestva/</w:t>
        </w:r>
      </w:hyperlink>
    </w:p>
    <w:p w14:paraId="2F3F5456" w14:textId="76B01C67" w:rsidR="00256796" w:rsidRPr="00256796" w:rsidRDefault="00256796" w:rsidP="00256796">
      <w:pPr>
        <w:spacing w:after="120"/>
        <w:ind w:firstLine="567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В соответствии с вышеуказанным пунктом 8.5. Пошаговой инструкции </w:t>
      </w:r>
      <w:r w:rsidR="005721B5">
        <w:rPr>
          <w:rFonts w:cs="Times New Roman"/>
          <w:color w:val="333333"/>
          <w:sz w:val="24"/>
          <w:szCs w:val="24"/>
          <w:shd w:val="clear" w:color="auto" w:fill="FFFFFF"/>
        </w:rPr>
        <w:t xml:space="preserve">в настоящей программе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прописывается в деталях механизм создания </w:t>
      </w:r>
      <w:r w:rsidRPr="00256796">
        <w:rPr>
          <w:rFonts w:cs="Times New Roman"/>
          <w:color w:val="333333"/>
          <w:sz w:val="24"/>
          <w:szCs w:val="24"/>
          <w:shd w:val="clear" w:color="auto" w:fill="FFFFFF"/>
        </w:rPr>
        <w:t>Территориальн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ого</w:t>
      </w:r>
      <w:r w:rsidRPr="00256796">
        <w:rPr>
          <w:rFonts w:cs="Times New Roman"/>
          <w:color w:val="333333"/>
          <w:sz w:val="24"/>
          <w:szCs w:val="24"/>
          <w:shd w:val="clear" w:color="auto" w:fill="FFFFFF"/>
        </w:rPr>
        <w:t xml:space="preserve"> общественн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ого</w:t>
      </w:r>
      <w:r w:rsidRPr="00256796">
        <w:rPr>
          <w:rFonts w:cs="Times New Roman"/>
          <w:color w:val="333333"/>
          <w:sz w:val="24"/>
          <w:szCs w:val="24"/>
          <w:shd w:val="clear" w:color="auto" w:fill="FFFFFF"/>
        </w:rPr>
        <w:t xml:space="preserve"> самоуправления в городах </w:t>
      </w:r>
      <w:r w:rsidR="005721B5">
        <w:rPr>
          <w:rFonts w:cs="Times New Roman"/>
          <w:color w:val="333333"/>
          <w:sz w:val="24"/>
          <w:szCs w:val="24"/>
          <w:shd w:val="clear" w:color="auto" w:fill="FFFFFF"/>
        </w:rPr>
        <w:t xml:space="preserve">и Сельских поселений </w:t>
      </w:r>
      <w:r w:rsidRPr="00256796">
        <w:rPr>
          <w:rFonts w:cs="Times New Roman"/>
          <w:color w:val="333333"/>
          <w:sz w:val="24"/>
          <w:szCs w:val="24"/>
          <w:shd w:val="clear" w:color="auto" w:fill="FFFFFF"/>
        </w:rPr>
        <w:t xml:space="preserve">в порядке </w:t>
      </w:r>
      <w:r w:rsidR="00F84D4F">
        <w:rPr>
          <w:rFonts w:cs="Times New Roman"/>
          <w:color w:val="333333"/>
          <w:sz w:val="24"/>
          <w:szCs w:val="24"/>
          <w:shd w:val="clear" w:color="auto" w:fill="FFFFFF"/>
        </w:rPr>
        <w:t>статей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2 и </w:t>
      </w:r>
      <w:r w:rsidRPr="00256796">
        <w:rPr>
          <w:rFonts w:cs="Times New Roman"/>
          <w:color w:val="333333"/>
          <w:sz w:val="24"/>
          <w:szCs w:val="24"/>
          <w:shd w:val="clear" w:color="auto" w:fill="FFFFFF"/>
        </w:rPr>
        <w:t>27 Федерального закона от 06.10.2003 № 131-ФЗ «Об общих принципах организации местного самоуправления в Российской Федерации».</w:t>
      </w:r>
    </w:p>
    <w:p w14:paraId="2B932A88" w14:textId="77777777" w:rsidR="00256796" w:rsidRPr="00256796" w:rsidRDefault="00256796" w:rsidP="00256796">
      <w:pPr>
        <w:spacing w:after="120"/>
        <w:ind w:firstLine="567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256796">
        <w:rPr>
          <w:rFonts w:cs="Times New Roman"/>
          <w:color w:val="333333"/>
          <w:sz w:val="24"/>
          <w:szCs w:val="24"/>
          <w:shd w:val="clear" w:color="auto" w:fill="FFFFFF"/>
        </w:rPr>
        <w:t>Согласно закону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14:paraId="47D35B3A" w14:textId="77777777" w:rsidR="00256796" w:rsidRPr="00256796" w:rsidRDefault="00256796" w:rsidP="00256796">
      <w:pPr>
        <w:spacing w:after="120"/>
        <w:ind w:firstLine="567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256796">
        <w:rPr>
          <w:rFonts w:cs="Times New Roman"/>
          <w:color w:val="333333"/>
          <w:sz w:val="24"/>
          <w:szCs w:val="24"/>
          <w:shd w:val="clear" w:color="auto" w:fill="FFFFFF"/>
        </w:rPr>
        <w:t>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14:paraId="1F700982" w14:textId="77777777" w:rsidR="00F57BC9" w:rsidRDefault="00F57BC9" w:rsidP="00F57BC9">
      <w:pPr>
        <w:spacing w:after="120"/>
        <w:ind w:firstLine="567"/>
        <w:jc w:val="center"/>
        <w:rPr>
          <w:rFonts w:ascii="Arial" w:hAnsi="Arial" w:cs="Arial"/>
          <w:color w:val="333333"/>
          <w:shd w:val="clear" w:color="auto" w:fill="FFFFFF"/>
        </w:rPr>
      </w:pPr>
    </w:p>
    <w:p w14:paraId="1CAAC811" w14:textId="1996A12A" w:rsidR="00F57BC9" w:rsidRPr="00F81336" w:rsidRDefault="00F57BC9" w:rsidP="00652F58">
      <w:pPr>
        <w:pStyle w:val="a4"/>
        <w:numPr>
          <w:ilvl w:val="0"/>
          <w:numId w:val="2"/>
        </w:numPr>
        <w:spacing w:after="120"/>
        <w:ind w:left="924" w:hanging="357"/>
        <w:contextualSpacing w:val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F81336">
        <w:rPr>
          <w:rFonts w:cs="Times New Roman"/>
          <w:color w:val="333333"/>
          <w:sz w:val="24"/>
          <w:szCs w:val="24"/>
          <w:shd w:val="clear" w:color="auto" w:fill="FFFFFF"/>
        </w:rPr>
        <w:t>Начальные условия</w:t>
      </w:r>
      <w:r w:rsidR="00F81336" w:rsidRPr="00F81336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84D4F">
        <w:rPr>
          <w:rFonts w:cs="Times New Roman"/>
          <w:color w:val="333333"/>
          <w:sz w:val="24"/>
          <w:szCs w:val="24"/>
          <w:shd w:val="clear" w:color="auto" w:fill="FFFFFF"/>
        </w:rPr>
        <w:t xml:space="preserve">реализации Программы </w:t>
      </w:r>
      <w:r w:rsidR="00F81336" w:rsidRPr="00F81336">
        <w:rPr>
          <w:rFonts w:cs="Times New Roman"/>
          <w:color w:val="333333"/>
          <w:sz w:val="24"/>
          <w:szCs w:val="24"/>
          <w:shd w:val="clear" w:color="auto" w:fill="FFFFFF"/>
        </w:rPr>
        <w:t>(стандартная по России ситуация)</w:t>
      </w:r>
      <w:r w:rsidR="00652F58">
        <w:rPr>
          <w:rFonts w:cs="Times New Roman"/>
          <w:color w:val="333333"/>
          <w:sz w:val="24"/>
          <w:szCs w:val="24"/>
          <w:shd w:val="clear" w:color="auto" w:fill="FFFFFF"/>
        </w:rPr>
        <w:t>:</w:t>
      </w:r>
    </w:p>
    <w:p w14:paraId="71A2BAC5" w14:textId="75837A6F" w:rsidR="00652F58" w:rsidRDefault="00652F58" w:rsidP="00652F58">
      <w:pPr>
        <w:pStyle w:val="a4"/>
        <w:numPr>
          <w:ilvl w:val="0"/>
          <w:numId w:val="4"/>
        </w:numPr>
        <w:spacing w:after="120"/>
        <w:ind w:left="567" w:hanging="357"/>
        <w:contextualSpacing w:val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В регионе реализуется Хьюстонский проект мирового правительства через запрет осуществления хозяйственной деятельности в регионе и понуждение населения региона умирать по домам от голода.</w:t>
      </w:r>
    </w:p>
    <w:p w14:paraId="4FFCE65D" w14:textId="1BC6B4DF" w:rsidR="00EC70C9" w:rsidRDefault="00B74A40" w:rsidP="00652F58">
      <w:pPr>
        <w:pStyle w:val="a4"/>
        <w:numPr>
          <w:ilvl w:val="0"/>
          <w:numId w:val="4"/>
        </w:numPr>
        <w:spacing w:after="120"/>
        <w:ind w:left="567" w:hanging="357"/>
        <w:contextualSpacing w:val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Авторитет кремлёвской власти близок к нулю. </w:t>
      </w:r>
      <w:r w:rsidR="00EC70C9">
        <w:rPr>
          <w:rFonts w:cs="Times New Roman"/>
          <w:color w:val="333333"/>
          <w:sz w:val="24"/>
          <w:szCs w:val="24"/>
          <w:shd w:val="clear" w:color="auto" w:fill="FFFFFF"/>
        </w:rPr>
        <w:t xml:space="preserve">Намеченные на сентябрь 2020 года выборы региональные и местные органы власти не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оставляют</w:t>
      </w:r>
      <w:r w:rsidR="00EC70C9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для</w:t>
      </w:r>
      <w:r w:rsidR="00EC70C9">
        <w:rPr>
          <w:rFonts w:cs="Times New Roman"/>
          <w:color w:val="333333"/>
          <w:sz w:val="24"/>
          <w:szCs w:val="24"/>
          <w:shd w:val="clear" w:color="auto" w:fill="FFFFFF"/>
        </w:rPr>
        <w:t xml:space="preserve"> действующей компрадорской власти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никаких </w:t>
      </w:r>
      <w:r w:rsidR="00EC70C9">
        <w:rPr>
          <w:rFonts w:cs="Times New Roman"/>
          <w:color w:val="333333"/>
          <w:sz w:val="24"/>
          <w:szCs w:val="24"/>
          <w:shd w:val="clear" w:color="auto" w:fill="FFFFFF"/>
        </w:rPr>
        <w:t xml:space="preserve">шансов на победу своих представителей в этих выборах.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Местные и региональные выборы значительно сложней фальсифицировать. После выборов «путиноидам» придётся иметь дело не с безоружными людьми на улицах, а с целыми городами и регионами, управляемыми порядочными и смышлёными избранниками народа, ненавидящими кремлёвскую власть. </w:t>
      </w:r>
    </w:p>
    <w:p w14:paraId="0D2F2252" w14:textId="30ACD637" w:rsidR="00F81336" w:rsidRPr="00652F58" w:rsidRDefault="00F81336" w:rsidP="00652F58">
      <w:pPr>
        <w:pStyle w:val="a4"/>
        <w:numPr>
          <w:ilvl w:val="0"/>
          <w:numId w:val="4"/>
        </w:numPr>
        <w:spacing w:after="120"/>
        <w:ind w:left="567" w:hanging="357"/>
        <w:contextualSpacing w:val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2F58">
        <w:rPr>
          <w:rFonts w:cs="Times New Roman"/>
          <w:color w:val="333333"/>
          <w:sz w:val="24"/>
          <w:szCs w:val="24"/>
          <w:shd w:val="clear" w:color="auto" w:fill="FFFFFF"/>
        </w:rPr>
        <w:t xml:space="preserve">В органах региональной власти и местного самоуправления засилье нелюдей от компрадорской </w:t>
      </w:r>
      <w:r w:rsidR="002F0E69" w:rsidRPr="00652F58">
        <w:rPr>
          <w:rFonts w:cs="Times New Roman"/>
          <w:color w:val="333333"/>
          <w:sz w:val="24"/>
          <w:szCs w:val="24"/>
          <w:shd w:val="clear" w:color="auto" w:fill="FFFFFF"/>
        </w:rPr>
        <w:t xml:space="preserve">путинской </w:t>
      </w:r>
      <w:r w:rsidRPr="00652F58">
        <w:rPr>
          <w:rFonts w:cs="Times New Roman"/>
          <w:color w:val="333333"/>
          <w:sz w:val="24"/>
          <w:szCs w:val="24"/>
          <w:shd w:val="clear" w:color="auto" w:fill="FFFFFF"/>
        </w:rPr>
        <w:t>власти.</w:t>
      </w:r>
    </w:p>
    <w:p w14:paraId="13DCC6DC" w14:textId="6367B888" w:rsidR="00F81336" w:rsidRPr="00652F58" w:rsidRDefault="00F81336" w:rsidP="00652F58">
      <w:pPr>
        <w:pStyle w:val="a4"/>
        <w:numPr>
          <w:ilvl w:val="0"/>
          <w:numId w:val="4"/>
        </w:numPr>
        <w:spacing w:after="120"/>
        <w:ind w:left="567" w:hanging="357"/>
        <w:contextualSpacing w:val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2F58">
        <w:rPr>
          <w:rFonts w:cs="Times New Roman"/>
          <w:color w:val="333333"/>
          <w:sz w:val="24"/>
          <w:szCs w:val="24"/>
          <w:shd w:val="clear" w:color="auto" w:fill="FFFFFF"/>
        </w:rPr>
        <w:t>В регионе нет органов местного самоуправления уровня сельского поселения и территориального общественного самоуправления.</w:t>
      </w:r>
    </w:p>
    <w:p w14:paraId="631F9709" w14:textId="77777777" w:rsidR="00652F58" w:rsidRPr="00652F58" w:rsidRDefault="002F0E69" w:rsidP="00652F58">
      <w:pPr>
        <w:pStyle w:val="a4"/>
        <w:numPr>
          <w:ilvl w:val="0"/>
          <w:numId w:val="4"/>
        </w:numPr>
        <w:spacing w:after="120"/>
        <w:ind w:left="567" w:hanging="357"/>
        <w:contextualSpacing w:val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2F58">
        <w:rPr>
          <w:rFonts w:cs="Times New Roman"/>
          <w:color w:val="333333"/>
          <w:sz w:val="24"/>
          <w:szCs w:val="24"/>
          <w:shd w:val="clear" w:color="auto" w:fill="FFFFFF"/>
        </w:rPr>
        <w:t xml:space="preserve">В регионе есть Добрые люди (смотри </w:t>
      </w:r>
      <w:hyperlink r:id="rId8" w:history="1">
        <w:r w:rsidR="00652F58" w:rsidRPr="00652F58">
          <w:rPr>
            <w:rStyle w:val="a5"/>
            <w:rFonts w:cs="Times New Roman"/>
            <w:sz w:val="24"/>
            <w:szCs w:val="24"/>
            <w:shd w:val="clear" w:color="auto" w:fill="FFFFFF"/>
          </w:rPr>
          <w:t>http://shumanin.ru/dobrye-lyudi-poshagovaya-instruktsiya-po-organizatsii-vzaimodejstviya-zdorovyh-sil-obshhestva/</w:t>
        </w:r>
      </w:hyperlink>
      <w:r w:rsidR="00652F58" w:rsidRPr="00652F58">
        <w:rPr>
          <w:rFonts w:cs="Times New Roman"/>
          <w:color w:val="333333"/>
          <w:sz w:val="24"/>
          <w:szCs w:val="24"/>
          <w:shd w:val="clear" w:color="auto" w:fill="FFFFFF"/>
        </w:rPr>
        <w:t xml:space="preserve">), объединённые в </w:t>
      </w:r>
      <w:r w:rsidRPr="00652F58">
        <w:rPr>
          <w:rFonts w:cs="Times New Roman"/>
          <w:color w:val="333333"/>
          <w:sz w:val="24"/>
          <w:szCs w:val="24"/>
          <w:shd w:val="clear" w:color="auto" w:fill="FFFFFF"/>
        </w:rPr>
        <w:t>некоммерческие, общественные, профсоюзные, партийные организации</w:t>
      </w:r>
      <w:r w:rsidR="00652F58" w:rsidRPr="00652F58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14:paraId="386BC329" w14:textId="41AD9432" w:rsidR="002F0E69" w:rsidRPr="00652F58" w:rsidRDefault="00652F58" w:rsidP="00652F58">
      <w:pPr>
        <w:pStyle w:val="a4"/>
        <w:numPr>
          <w:ilvl w:val="0"/>
          <w:numId w:val="4"/>
        </w:numPr>
        <w:spacing w:after="120"/>
        <w:ind w:left="567" w:hanging="357"/>
        <w:contextualSpacing w:val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52F58">
        <w:rPr>
          <w:rFonts w:cs="Times New Roman"/>
          <w:color w:val="333333"/>
          <w:sz w:val="24"/>
          <w:szCs w:val="24"/>
          <w:shd w:val="clear" w:color="auto" w:fill="FFFFFF"/>
        </w:rPr>
        <w:lastRenderedPageBreak/>
        <w:t>В регионе нет единой концепции управления Добрых людей, организующей здоровые илы общества на борьбу с Мировым правительством и его региональными приспешниками.</w:t>
      </w:r>
      <w:r w:rsidR="002F0E69" w:rsidRPr="00652F58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0B0C1601" w14:textId="77777777" w:rsidR="003637C8" w:rsidRDefault="003637C8" w:rsidP="00652F58">
      <w:pPr>
        <w:spacing w:after="120"/>
        <w:ind w:firstLine="567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</w:p>
    <w:p w14:paraId="14F310F0" w14:textId="2EBF2324" w:rsidR="00F57BC9" w:rsidRDefault="00C92993" w:rsidP="00652F58">
      <w:pPr>
        <w:spacing w:after="120"/>
        <w:ind w:firstLine="567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2. </w:t>
      </w:r>
      <w:r w:rsidR="00652F58" w:rsidRPr="00652F58">
        <w:rPr>
          <w:rFonts w:cs="Times New Roman"/>
          <w:color w:val="333333"/>
          <w:sz w:val="24"/>
          <w:szCs w:val="24"/>
          <w:shd w:val="clear" w:color="auto" w:fill="FFFFFF"/>
        </w:rPr>
        <w:t xml:space="preserve">Принципы реализации </w:t>
      </w:r>
      <w:r w:rsidR="00F84D4F">
        <w:rPr>
          <w:rFonts w:cs="Times New Roman"/>
          <w:color w:val="333333"/>
          <w:sz w:val="24"/>
          <w:szCs w:val="24"/>
          <w:shd w:val="clear" w:color="auto" w:fill="FFFFFF"/>
        </w:rPr>
        <w:t>П</w:t>
      </w:r>
      <w:r w:rsidR="00652F58" w:rsidRPr="00652F58">
        <w:rPr>
          <w:rFonts w:cs="Times New Roman"/>
          <w:color w:val="333333"/>
          <w:sz w:val="24"/>
          <w:szCs w:val="24"/>
          <w:shd w:val="clear" w:color="auto" w:fill="FFFFFF"/>
        </w:rPr>
        <w:t xml:space="preserve">рограммы противодействию геноциду и организации </w:t>
      </w:r>
      <w:r w:rsidR="00652F58">
        <w:rPr>
          <w:rFonts w:cs="Times New Roman"/>
          <w:color w:val="333333"/>
          <w:sz w:val="24"/>
          <w:szCs w:val="24"/>
          <w:shd w:val="clear" w:color="auto" w:fill="FFFFFF"/>
        </w:rPr>
        <w:t xml:space="preserve">подлинного </w:t>
      </w:r>
      <w:r w:rsidR="00652F58" w:rsidRPr="00652F58">
        <w:rPr>
          <w:rFonts w:cs="Times New Roman"/>
          <w:color w:val="333333"/>
          <w:sz w:val="24"/>
          <w:szCs w:val="24"/>
          <w:shd w:val="clear" w:color="auto" w:fill="FFFFFF"/>
        </w:rPr>
        <w:t>народовластия на метах:</w:t>
      </w:r>
    </w:p>
    <w:p w14:paraId="60D4299C" w14:textId="5D3E982C" w:rsidR="00652F58" w:rsidRPr="003637C8" w:rsidRDefault="003637C8" w:rsidP="003637C8">
      <w:pPr>
        <w:pStyle w:val="a4"/>
        <w:numPr>
          <w:ilvl w:val="0"/>
          <w:numId w:val="5"/>
        </w:numPr>
        <w:spacing w:after="120"/>
        <w:ind w:left="567"/>
        <w:contextualSpacing w:val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>Формирование</w:t>
      </w:r>
      <w:r w:rsidR="00C92993"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 в регионе сообщества Добрых людей, обладающих в высокой мере разумом, знаниями, совестью и волей. Эти люди становятся «точкой кристаллизации» здоровых сил общества для самозащиты и самоорганизации.</w:t>
      </w: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 Доказательством пригодности кандидата для целей управления является вся его предыдущая деятельности на поприще служения Отечеству и людям.</w:t>
      </w:r>
    </w:p>
    <w:p w14:paraId="6BC58FD2" w14:textId="70D2D73C" w:rsidR="00652F58" w:rsidRPr="003637C8" w:rsidRDefault="00652F58" w:rsidP="003637C8">
      <w:pPr>
        <w:pStyle w:val="a4"/>
        <w:numPr>
          <w:ilvl w:val="0"/>
          <w:numId w:val="5"/>
        </w:numPr>
        <w:spacing w:after="120"/>
        <w:ind w:left="567"/>
        <w:contextualSpacing w:val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Соблюдение </w:t>
      </w:r>
      <w:r w:rsidR="00C92993"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Конституции РФ </w:t>
      </w: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>и пресечение любых е</w:t>
      </w:r>
      <w:r w:rsidR="00C92993" w:rsidRPr="003637C8">
        <w:rPr>
          <w:rFonts w:cs="Times New Roman"/>
          <w:color w:val="333333"/>
          <w:sz w:val="24"/>
          <w:szCs w:val="24"/>
          <w:shd w:val="clear" w:color="auto" w:fill="FFFFFF"/>
        </w:rPr>
        <w:t>ё</w:t>
      </w: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 нарушений</w:t>
      </w:r>
      <w:r w:rsidR="00C92993" w:rsidRPr="003637C8">
        <w:rPr>
          <w:rFonts w:cs="Times New Roman"/>
          <w:color w:val="333333"/>
          <w:sz w:val="24"/>
          <w:szCs w:val="24"/>
          <w:shd w:val="clear" w:color="auto" w:fill="FFFFFF"/>
        </w:rPr>
        <w:t>. Блокирование властью местного самоуправления принятых компрадорской властью законов и подзаконных актов, противоречащих Конституции и нарушающих конституционные права граждан.</w:t>
      </w:r>
    </w:p>
    <w:p w14:paraId="46C44CF7" w14:textId="4560BA75" w:rsidR="00652F58" w:rsidRPr="003637C8" w:rsidRDefault="00652F58" w:rsidP="003637C8">
      <w:pPr>
        <w:pStyle w:val="a4"/>
        <w:numPr>
          <w:ilvl w:val="0"/>
          <w:numId w:val="5"/>
        </w:numPr>
        <w:spacing w:after="120"/>
        <w:ind w:left="567"/>
        <w:contextualSpacing w:val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Недопустимость любых проявлений конфронтации по национальному и социальному признаку. Мы разделяем людей </w:t>
      </w:r>
      <w:r w:rsidR="00C92993"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только по признаку духовности: </w:t>
      </w: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="00C92993"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людей </w:t>
      </w: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светлых – тех, кто гармонизирует отношения в обществе, и </w:t>
      </w:r>
      <w:r w:rsidR="005721B5">
        <w:rPr>
          <w:rFonts w:cs="Times New Roman"/>
          <w:color w:val="333333"/>
          <w:sz w:val="24"/>
          <w:szCs w:val="24"/>
          <w:shd w:val="clear" w:color="auto" w:fill="FFFFFF"/>
        </w:rPr>
        <w:t>н</w:t>
      </w: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а тёмных </w:t>
      </w:r>
      <w:r w:rsidR="00C92993"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нелюдей </w:t>
      </w: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– тех, кто исполняет план </w:t>
      </w:r>
      <w:r w:rsidR="00C92993" w:rsidRPr="003637C8">
        <w:rPr>
          <w:rFonts w:cs="Times New Roman"/>
          <w:color w:val="333333"/>
          <w:sz w:val="24"/>
          <w:szCs w:val="24"/>
          <w:shd w:val="clear" w:color="auto" w:fill="FFFFFF"/>
        </w:rPr>
        <w:t>М</w:t>
      </w: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ирового правительства </w:t>
      </w:r>
      <w:r w:rsidR="00C92993"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на наше уничтожение </w:t>
      </w: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>через «зачистку» территории РФ от местного н</w:t>
      </w:r>
      <w:r w:rsidR="00C92993" w:rsidRPr="003637C8">
        <w:rPr>
          <w:rFonts w:cs="Times New Roman"/>
          <w:color w:val="333333"/>
          <w:sz w:val="24"/>
          <w:szCs w:val="24"/>
          <w:shd w:val="clear" w:color="auto" w:fill="FFFFFF"/>
        </w:rPr>
        <w:t>а</w:t>
      </w: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>селения.</w:t>
      </w:r>
    </w:p>
    <w:p w14:paraId="0593CE21" w14:textId="47B3476B" w:rsidR="003637C8" w:rsidRPr="003637C8" w:rsidRDefault="003637C8" w:rsidP="003637C8">
      <w:pPr>
        <w:pStyle w:val="a4"/>
        <w:numPr>
          <w:ilvl w:val="0"/>
          <w:numId w:val="5"/>
        </w:numPr>
        <w:spacing w:after="120"/>
        <w:ind w:left="567"/>
        <w:contextualSpacing w:val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 xml:space="preserve">Создание потенциалов и преимуществ на всех шести приоритетах обобщённых средств управления. На начальном этапе </w:t>
      </w:r>
      <w:r w:rsidR="00871231">
        <w:rPr>
          <w:rFonts w:cs="Times New Roman"/>
          <w:color w:val="333333"/>
          <w:sz w:val="24"/>
          <w:szCs w:val="24"/>
          <w:shd w:val="clear" w:color="auto" w:fill="FFFFFF"/>
        </w:rPr>
        <w:t xml:space="preserve">преимущество необходимо </w:t>
      </w:r>
      <w:r w:rsidRPr="003637C8">
        <w:rPr>
          <w:rFonts w:cs="Times New Roman"/>
          <w:color w:val="333333"/>
          <w:sz w:val="24"/>
          <w:szCs w:val="24"/>
          <w:shd w:val="clear" w:color="auto" w:fill="FFFFFF"/>
        </w:rPr>
        <w:t>прежде всего на шестом приоритете через создание отрядов народной милиции.</w:t>
      </w:r>
    </w:p>
    <w:p w14:paraId="586A748E" w14:textId="77777777" w:rsidR="003637C8" w:rsidRDefault="003637C8" w:rsidP="003637C8">
      <w:pPr>
        <w:spacing w:after="120"/>
        <w:ind w:firstLine="567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</w:p>
    <w:p w14:paraId="64B1584F" w14:textId="01D60C31" w:rsidR="00F57BC9" w:rsidRPr="00F84D4F" w:rsidRDefault="00F84D4F" w:rsidP="00F84D4F">
      <w:pPr>
        <w:spacing w:after="120"/>
        <w:ind w:left="567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3. </w:t>
      </w:r>
      <w:r w:rsidR="00F57BC9" w:rsidRPr="00F84D4F">
        <w:rPr>
          <w:rFonts w:cs="Times New Roman"/>
          <w:color w:val="333333"/>
          <w:sz w:val="24"/>
          <w:szCs w:val="24"/>
          <w:shd w:val="clear" w:color="auto" w:fill="FFFFFF"/>
        </w:rPr>
        <w:t>Нормативная база</w:t>
      </w:r>
      <w:r w:rsidR="003637C8" w:rsidRPr="00F84D4F">
        <w:rPr>
          <w:rFonts w:cs="Times New Roman"/>
          <w:color w:val="333333"/>
          <w:sz w:val="24"/>
          <w:szCs w:val="24"/>
          <w:shd w:val="clear" w:color="auto" w:fill="FFFFFF"/>
        </w:rPr>
        <w:t xml:space="preserve"> для целей реализации программы</w:t>
      </w:r>
      <w:r w:rsidR="00F57BC9" w:rsidRPr="00F84D4F">
        <w:rPr>
          <w:rFonts w:cs="Times New Roman"/>
          <w:color w:val="333333"/>
          <w:sz w:val="24"/>
          <w:szCs w:val="24"/>
          <w:shd w:val="clear" w:color="auto" w:fill="FFFFFF"/>
        </w:rPr>
        <w:t>:</w:t>
      </w:r>
    </w:p>
    <w:p w14:paraId="0DA3C059" w14:textId="1A24CCC5" w:rsidR="00F57BC9" w:rsidRPr="00F57BC9" w:rsidRDefault="00F57BC9" w:rsidP="003637C8">
      <w:pPr>
        <w:spacing w:after="120"/>
        <w:ind w:firstLine="567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F57BC9">
        <w:rPr>
          <w:rFonts w:cs="Times New Roman"/>
          <w:color w:val="333333"/>
          <w:sz w:val="24"/>
          <w:szCs w:val="24"/>
          <w:shd w:val="clear" w:color="auto" w:fill="FFFFFF"/>
        </w:rPr>
        <w:t>Конституции РФ, в соответствии с которой:</w:t>
      </w:r>
    </w:p>
    <w:p w14:paraId="77540635" w14:textId="4F9AD09D" w:rsidR="00F57BC9" w:rsidRPr="00B74A40" w:rsidRDefault="00F57BC9" w:rsidP="00EC70C9">
      <w:pPr>
        <w:pStyle w:val="a3"/>
        <w:spacing w:before="0" w:beforeAutospacing="0" w:after="120" w:afterAutospacing="0"/>
        <w:ind w:right="375" w:firstLine="567"/>
        <w:rPr>
          <w:i/>
          <w:iCs/>
          <w:color w:val="000000"/>
        </w:rPr>
      </w:pPr>
      <w:r w:rsidRPr="00B74A40">
        <w:rPr>
          <w:i/>
          <w:iCs/>
          <w:color w:val="000000"/>
        </w:rPr>
        <w:t>Статья 130</w:t>
      </w:r>
      <w:r w:rsidR="00EC70C9" w:rsidRPr="00B74A40">
        <w:rPr>
          <w:i/>
          <w:iCs/>
          <w:color w:val="000000"/>
        </w:rPr>
        <w:t>.</w:t>
      </w:r>
    </w:p>
    <w:p w14:paraId="6D7F230D" w14:textId="38727130" w:rsidR="00F57BC9" w:rsidRPr="00B74A40" w:rsidRDefault="00F57BC9" w:rsidP="00EC70C9">
      <w:pPr>
        <w:pStyle w:val="a3"/>
        <w:spacing w:before="0" w:beforeAutospacing="0" w:after="120" w:afterAutospacing="0"/>
        <w:ind w:right="375" w:firstLine="567"/>
        <w:rPr>
          <w:i/>
          <w:iCs/>
          <w:color w:val="000000"/>
        </w:rPr>
      </w:pPr>
      <w:r w:rsidRPr="00B74A40">
        <w:rPr>
          <w:i/>
          <w:iCs/>
          <w:color w:val="000000"/>
        </w:rPr>
        <w:t>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14:paraId="175F5B70" w14:textId="77777777" w:rsidR="00F57BC9" w:rsidRPr="00B74A40" w:rsidRDefault="00F57BC9" w:rsidP="00EC70C9">
      <w:pPr>
        <w:pStyle w:val="a3"/>
        <w:spacing w:before="0" w:beforeAutospacing="0" w:after="120" w:afterAutospacing="0"/>
        <w:ind w:right="375" w:firstLine="567"/>
        <w:rPr>
          <w:i/>
          <w:iCs/>
          <w:color w:val="000000"/>
        </w:rPr>
      </w:pPr>
      <w:r w:rsidRPr="00B74A40">
        <w:rPr>
          <w:i/>
          <w:iCs/>
          <w:color w:val="000000"/>
        </w:rPr>
        <w:t>Статья 131.</w:t>
      </w:r>
    </w:p>
    <w:p w14:paraId="40439461" w14:textId="518E3E52" w:rsidR="00F57BC9" w:rsidRPr="00B74A40" w:rsidRDefault="00F57BC9" w:rsidP="00EC70C9">
      <w:pPr>
        <w:pStyle w:val="a3"/>
        <w:spacing w:before="0" w:beforeAutospacing="0" w:after="120" w:afterAutospacing="0"/>
        <w:ind w:right="375" w:firstLine="567"/>
        <w:rPr>
          <w:i/>
          <w:iCs/>
          <w:color w:val="000000"/>
        </w:rPr>
      </w:pPr>
      <w:r w:rsidRPr="00B74A40">
        <w:rPr>
          <w:i/>
          <w:iCs/>
          <w:color w:val="000000"/>
        </w:rPr>
        <w:t>Местное самоуправление осуществляется в городских, сельских поселениях и на других территориях с учетом исторических и иных местных традиций. Структура органов местного самоуправления определяется населением самостоятельно.</w:t>
      </w:r>
    </w:p>
    <w:p w14:paraId="4AC5B367" w14:textId="77777777" w:rsidR="00F57BC9" w:rsidRPr="00B74A40" w:rsidRDefault="00F57BC9" w:rsidP="00EC70C9">
      <w:pPr>
        <w:pStyle w:val="a3"/>
        <w:spacing w:before="0" w:beforeAutospacing="0" w:after="120" w:afterAutospacing="0"/>
        <w:ind w:right="375" w:firstLine="567"/>
        <w:jc w:val="both"/>
        <w:rPr>
          <w:i/>
          <w:iCs/>
          <w:color w:val="000000"/>
        </w:rPr>
      </w:pPr>
      <w:r w:rsidRPr="00B74A40">
        <w:rPr>
          <w:i/>
          <w:iCs/>
          <w:color w:val="000000"/>
        </w:rPr>
        <w:t>Статья 132.</w:t>
      </w:r>
    </w:p>
    <w:p w14:paraId="1D804C5D" w14:textId="634455C2" w:rsidR="00F57BC9" w:rsidRPr="00B74A40" w:rsidRDefault="00F57BC9" w:rsidP="00EC70C9">
      <w:pPr>
        <w:pStyle w:val="a3"/>
        <w:spacing w:before="0" w:beforeAutospacing="0" w:after="120" w:afterAutospacing="0"/>
        <w:ind w:right="375" w:firstLine="567"/>
        <w:jc w:val="both"/>
        <w:rPr>
          <w:i/>
          <w:iCs/>
          <w:color w:val="000000"/>
        </w:rPr>
      </w:pPr>
      <w:r w:rsidRPr="00B74A40">
        <w:rPr>
          <w:i/>
          <w:iCs/>
          <w:color w:val="000000"/>
        </w:rPr>
        <w:t>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14:paraId="7FC4C860" w14:textId="77777777" w:rsidR="00F57BC9" w:rsidRPr="00B74A40" w:rsidRDefault="00F57BC9" w:rsidP="00EC70C9">
      <w:pPr>
        <w:pStyle w:val="a3"/>
        <w:spacing w:before="0" w:beforeAutospacing="0" w:after="120" w:afterAutospacing="0"/>
        <w:ind w:right="375" w:firstLine="567"/>
        <w:jc w:val="both"/>
        <w:rPr>
          <w:i/>
          <w:iCs/>
          <w:color w:val="000000"/>
        </w:rPr>
      </w:pPr>
      <w:r w:rsidRPr="00B74A40">
        <w:rPr>
          <w:i/>
          <w:iCs/>
          <w:color w:val="000000"/>
        </w:rPr>
        <w:t>Статья 133.</w:t>
      </w:r>
    </w:p>
    <w:p w14:paraId="3B481259" w14:textId="255B01A6" w:rsidR="00F57BC9" w:rsidRPr="00B74A40" w:rsidRDefault="00F57BC9" w:rsidP="00EC70C9">
      <w:pPr>
        <w:pStyle w:val="a3"/>
        <w:spacing w:before="0" w:beforeAutospacing="0" w:after="120" w:afterAutospacing="0"/>
        <w:ind w:right="375" w:firstLine="567"/>
        <w:jc w:val="both"/>
        <w:rPr>
          <w:i/>
          <w:iCs/>
          <w:color w:val="000000"/>
        </w:rPr>
      </w:pPr>
      <w:r w:rsidRPr="00B74A40">
        <w:rPr>
          <w:i/>
          <w:iCs/>
          <w:color w:val="000000"/>
        </w:rPr>
        <w:t xml:space="preserve">Местное самоуправление в Российской Федерации гарантируется правом на судебную защиту, на компенсацию </w:t>
      </w:r>
      <w:proofErr w:type="gramStart"/>
      <w:r w:rsidRPr="00B74A40">
        <w:rPr>
          <w:i/>
          <w:iCs/>
          <w:color w:val="000000"/>
        </w:rPr>
        <w:t>дополнительных</w:t>
      </w:r>
      <w:r w:rsidR="00EC70C9" w:rsidRPr="00B74A40">
        <w:rPr>
          <w:i/>
          <w:iCs/>
          <w:color w:val="000000"/>
        </w:rPr>
        <w:t xml:space="preserve"> </w:t>
      </w:r>
      <w:r w:rsidRPr="00B74A40">
        <w:rPr>
          <w:i/>
          <w:iCs/>
          <w:color w:val="000000"/>
        </w:rPr>
        <w:t>расходов</w:t>
      </w:r>
      <w:proofErr w:type="gramEnd"/>
      <w:r w:rsidRPr="00B74A40">
        <w:rPr>
          <w:i/>
          <w:iCs/>
          <w:color w:val="000000"/>
        </w:rPr>
        <w:t xml:space="preserve"> возникших в результате решений, принятых органами государственной власти, запретом на </w:t>
      </w:r>
      <w:r w:rsidRPr="00B74A40">
        <w:rPr>
          <w:i/>
          <w:iCs/>
          <w:color w:val="000000"/>
        </w:rPr>
        <w:lastRenderedPageBreak/>
        <w:t>ограничение прав местного самоуправления, установленных Конституцией Российской Федерации и федеральными законами.</w:t>
      </w:r>
    </w:p>
    <w:p w14:paraId="7F410EFC" w14:textId="596DC3F5" w:rsidR="00EC70C9" w:rsidRPr="00EC70C9" w:rsidRDefault="00815992" w:rsidP="00EC70C9">
      <w:pPr>
        <w:pStyle w:val="a3"/>
        <w:spacing w:before="0" w:beforeAutospacing="0" w:after="120" w:afterAutospacing="0"/>
        <w:ind w:right="375" w:firstLine="567"/>
        <w:jc w:val="both"/>
        <w:rPr>
          <w:color w:val="000000"/>
        </w:rPr>
      </w:pPr>
      <w:hyperlink r:id="rId9" w:history="1">
        <w:r w:rsidR="00EC70C9" w:rsidRPr="00EC70C9">
          <w:rPr>
            <w:color w:val="000000"/>
          </w:rPr>
          <w:t xml:space="preserve">Федеральный закон от 06.10.2003 N 131-ФЗ (ред. от 27.12.2019) </w:t>
        </w:r>
        <w:r w:rsidR="00EC70C9">
          <w:rPr>
            <w:color w:val="000000"/>
          </w:rPr>
          <w:t>«</w:t>
        </w:r>
        <w:r w:rsidR="00EC70C9" w:rsidRPr="00EC70C9">
          <w:rPr>
            <w:color w:val="000000"/>
          </w:rPr>
          <w:t>Об общих принципах организации местного самоуправления в Российской Федерации</w:t>
        </w:r>
        <w:r w:rsidR="00EC70C9">
          <w:rPr>
            <w:color w:val="000000"/>
          </w:rPr>
          <w:t>»</w:t>
        </w:r>
      </w:hyperlink>
    </w:p>
    <w:p w14:paraId="7DE8E0A4" w14:textId="77777777" w:rsidR="00EC70C9" w:rsidRPr="00B74A40" w:rsidRDefault="00EC70C9" w:rsidP="00EC70C9">
      <w:pPr>
        <w:pStyle w:val="a3"/>
        <w:spacing w:before="0" w:beforeAutospacing="0" w:after="120" w:afterAutospacing="0"/>
        <w:ind w:right="375" w:firstLine="567"/>
        <w:jc w:val="both"/>
        <w:rPr>
          <w:i/>
          <w:iCs/>
          <w:color w:val="000000"/>
        </w:rPr>
      </w:pPr>
      <w:bookmarkStart w:id="1" w:name="dst100294"/>
      <w:bookmarkEnd w:id="1"/>
      <w:r w:rsidRPr="00B74A40">
        <w:rPr>
          <w:i/>
          <w:iCs/>
          <w:color w:val="000000"/>
        </w:rPr>
        <w:t>Статья 27. Территориальное общественное самоуправление</w:t>
      </w:r>
    </w:p>
    <w:p w14:paraId="71FB3282" w14:textId="630382AB" w:rsidR="00EC70C9" w:rsidRPr="00B74A40" w:rsidRDefault="00EC70C9" w:rsidP="00EC70C9">
      <w:pPr>
        <w:pStyle w:val="a3"/>
        <w:spacing w:before="0" w:beforeAutospacing="0" w:after="120" w:afterAutospacing="0"/>
        <w:ind w:right="375" w:firstLine="567"/>
        <w:jc w:val="both"/>
        <w:rPr>
          <w:i/>
          <w:iCs/>
          <w:color w:val="000000"/>
        </w:rPr>
      </w:pPr>
      <w:r w:rsidRPr="00B74A40">
        <w:rPr>
          <w:i/>
          <w:iCs/>
          <w:color w:val="000000"/>
        </w:rPr>
        <w:t> </w:t>
      </w:r>
      <w:bookmarkStart w:id="2" w:name="dst101408"/>
      <w:bookmarkEnd w:id="2"/>
      <w:r w:rsidRPr="00B74A40">
        <w:rPr>
          <w:i/>
          <w:iCs/>
          <w:color w:val="000000"/>
        </w:rPr>
        <w:t>1.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14:paraId="01836E8B" w14:textId="4677C5CD" w:rsidR="00EC70C9" w:rsidRPr="00EC70C9" w:rsidRDefault="00EC70C9" w:rsidP="00EC70C9">
      <w:pPr>
        <w:pStyle w:val="a7"/>
        <w:suppressAutoHyphens/>
        <w:rPr>
          <w:b w:val="0"/>
          <w:sz w:val="24"/>
          <w:szCs w:val="24"/>
          <w:lang w:val="ru-RU"/>
        </w:rPr>
      </w:pPr>
      <w:bookmarkStart w:id="3" w:name="_Hlk36844499"/>
      <w:r>
        <w:rPr>
          <w:b w:val="0"/>
          <w:sz w:val="24"/>
          <w:szCs w:val="24"/>
          <w:lang w:val="ru-RU"/>
        </w:rPr>
        <w:t>Международная Конвенция «</w:t>
      </w:r>
      <w:r w:rsidRPr="00EC70C9">
        <w:rPr>
          <w:b w:val="0"/>
          <w:sz w:val="24"/>
          <w:szCs w:val="24"/>
          <w:lang w:val="ru-RU"/>
        </w:rPr>
        <w:t>О предупреждении преступления геноцида и наказания за него», подписанн</w:t>
      </w:r>
      <w:r>
        <w:rPr>
          <w:b w:val="0"/>
          <w:sz w:val="24"/>
          <w:szCs w:val="24"/>
          <w:lang w:val="ru-RU"/>
        </w:rPr>
        <w:t>ая</w:t>
      </w:r>
      <w:r w:rsidRPr="00EC70C9">
        <w:rPr>
          <w:b w:val="0"/>
          <w:sz w:val="24"/>
          <w:szCs w:val="24"/>
          <w:lang w:val="ru-RU"/>
        </w:rPr>
        <w:t xml:space="preserve"> в Париже в 1948 г. </w:t>
      </w:r>
      <w:bookmarkEnd w:id="3"/>
      <w:r w:rsidRPr="00EC70C9">
        <w:rPr>
          <w:b w:val="0"/>
          <w:sz w:val="24"/>
          <w:szCs w:val="24"/>
          <w:lang w:val="ru-RU"/>
        </w:rPr>
        <w:t>В статье VII вышеуказанной конвенции заказано, что</w:t>
      </w:r>
      <w:r>
        <w:rPr>
          <w:b w:val="0"/>
          <w:sz w:val="24"/>
          <w:szCs w:val="24"/>
          <w:lang w:val="ru-RU"/>
        </w:rPr>
        <w:t>:</w:t>
      </w:r>
    </w:p>
    <w:p w14:paraId="0D103342" w14:textId="2D2E2AEE" w:rsidR="003637C8" w:rsidRPr="00EC70C9" w:rsidRDefault="00EC70C9" w:rsidP="003637C8">
      <w:pPr>
        <w:pStyle w:val="a7"/>
        <w:suppressAutoHyphens/>
        <w:rPr>
          <w:b w:val="0"/>
          <w:i/>
          <w:sz w:val="24"/>
          <w:szCs w:val="24"/>
          <w:lang w:val="ru-RU"/>
        </w:rPr>
      </w:pPr>
      <w:r w:rsidRPr="00EC70C9">
        <w:rPr>
          <w:b w:val="0"/>
          <w:i/>
          <w:sz w:val="24"/>
          <w:szCs w:val="24"/>
          <w:lang w:val="ru-RU"/>
        </w:rPr>
        <w:t xml:space="preserve"> </w:t>
      </w:r>
      <w:r w:rsidR="003637C8" w:rsidRPr="00EC70C9">
        <w:rPr>
          <w:b w:val="0"/>
          <w:i/>
          <w:sz w:val="24"/>
          <w:szCs w:val="24"/>
          <w:lang w:val="ru-RU"/>
        </w:rPr>
        <w:t>«Каждый участник настоящей Конвенции может обратиться к соответствующему органу Объединённых Наций с требованием принять, в соответствии с положениями Устава Организации Объединённых Наций, все необходимые, по его мнению, меры в целях предупреждения и пресечения актов геноцида или одного из других перечисленных в статье Ш деяний».</w:t>
      </w:r>
    </w:p>
    <w:p w14:paraId="418B31C9" w14:textId="77777777" w:rsidR="003637C8" w:rsidRPr="00EC70C9" w:rsidRDefault="003637C8" w:rsidP="003637C8">
      <w:pPr>
        <w:pStyle w:val="a7"/>
        <w:suppressAutoHyphens/>
        <w:rPr>
          <w:b w:val="0"/>
          <w:sz w:val="24"/>
          <w:szCs w:val="24"/>
          <w:lang w:val="ru-RU"/>
        </w:rPr>
      </w:pPr>
      <w:r w:rsidRPr="00EC70C9">
        <w:rPr>
          <w:b w:val="0"/>
          <w:sz w:val="24"/>
          <w:szCs w:val="24"/>
          <w:lang w:val="ru-RU"/>
        </w:rPr>
        <w:t>В соответствии со ст. 3 Конституции РФ носителем суверенитета и единственным источником власти в Российской Федерации является ее многонациональный народ. Народ осуществляет свою власть непосредственно, а также через органы государственной власти и органы местного самоуправления. Вышеуказанная норма предполагает право обращения населения Камчатского края в международные организации за защитой от геноцида со стороны власти.</w:t>
      </w:r>
    </w:p>
    <w:p w14:paraId="1401B873" w14:textId="77777777" w:rsidR="003637C8" w:rsidRPr="00EC70C9" w:rsidRDefault="003637C8" w:rsidP="003637C8">
      <w:pPr>
        <w:pStyle w:val="a7"/>
        <w:suppressAutoHyphens/>
        <w:rPr>
          <w:b w:val="0"/>
          <w:sz w:val="24"/>
          <w:szCs w:val="24"/>
          <w:lang w:val="ru-RU"/>
        </w:rPr>
      </w:pPr>
      <w:r w:rsidRPr="00EC70C9">
        <w:rPr>
          <w:b w:val="0"/>
          <w:sz w:val="24"/>
          <w:szCs w:val="24"/>
          <w:lang w:val="ru-RU"/>
        </w:rPr>
        <w:t>Напоминаю Вам, что теория общественного договора (Д. Локк, Ж.-Ж. Руссо и др.) предусматривала возможность народа «расторгнуть договор» - «право на восстание». Право на восстание является естественным правом любого народа на упразднение своими силами тоталитарного (тиранического, деспотического) режима с целью утверждения конституционного строя, способного обеспечить уважение к достоинству, торжество свободы и господство прав человека.</w:t>
      </w:r>
    </w:p>
    <w:p w14:paraId="210DD1BF" w14:textId="77777777" w:rsidR="003637C8" w:rsidRPr="00EC70C9" w:rsidRDefault="003637C8" w:rsidP="003637C8">
      <w:pPr>
        <w:pStyle w:val="a7"/>
        <w:suppressAutoHyphens/>
        <w:rPr>
          <w:b w:val="0"/>
          <w:sz w:val="24"/>
          <w:szCs w:val="24"/>
          <w:lang w:val="ru-RU"/>
        </w:rPr>
      </w:pPr>
      <w:r w:rsidRPr="00EC70C9">
        <w:rPr>
          <w:b w:val="0"/>
          <w:sz w:val="24"/>
          <w:szCs w:val="24"/>
          <w:lang w:val="ru-RU"/>
        </w:rPr>
        <w:t>В соответствие п. 4 ст. 15 Конституции:</w:t>
      </w:r>
    </w:p>
    <w:p w14:paraId="2A34482E" w14:textId="77777777" w:rsidR="003637C8" w:rsidRPr="00EC70C9" w:rsidRDefault="003637C8" w:rsidP="003637C8">
      <w:pPr>
        <w:pStyle w:val="a7"/>
        <w:suppressAutoHyphens/>
        <w:rPr>
          <w:b w:val="0"/>
          <w:i/>
          <w:sz w:val="24"/>
          <w:szCs w:val="24"/>
          <w:lang w:val="ru-RU"/>
        </w:rPr>
      </w:pPr>
      <w:r w:rsidRPr="00EC70C9">
        <w:rPr>
          <w:b w:val="0"/>
          <w:i/>
          <w:sz w:val="24"/>
          <w:szCs w:val="24"/>
          <w:lang w:val="ru-RU"/>
        </w:rPr>
        <w:t>«Общепризнанные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договора».</w:t>
      </w:r>
    </w:p>
    <w:p w14:paraId="32C1E49A" w14:textId="77777777" w:rsidR="003637C8" w:rsidRPr="00EC70C9" w:rsidRDefault="003637C8" w:rsidP="003637C8">
      <w:pPr>
        <w:pStyle w:val="a7"/>
        <w:suppressAutoHyphens/>
        <w:rPr>
          <w:b w:val="0"/>
          <w:sz w:val="24"/>
          <w:szCs w:val="24"/>
          <w:lang w:val="ru-RU"/>
        </w:rPr>
      </w:pPr>
      <w:r w:rsidRPr="00EC70C9">
        <w:rPr>
          <w:b w:val="0"/>
          <w:sz w:val="24"/>
          <w:szCs w:val="24"/>
          <w:lang w:val="ru-RU"/>
        </w:rPr>
        <w:t>В преамбуле Всеобщей декларации прав человека, являющейся составной частью российской правовой системы, записано:</w:t>
      </w:r>
    </w:p>
    <w:p w14:paraId="536BC442" w14:textId="77777777" w:rsidR="003637C8" w:rsidRPr="00EC70C9" w:rsidRDefault="003637C8" w:rsidP="003637C8">
      <w:pPr>
        <w:pStyle w:val="a7"/>
        <w:suppressAutoHyphens/>
        <w:rPr>
          <w:b w:val="0"/>
          <w:i/>
          <w:sz w:val="24"/>
          <w:szCs w:val="24"/>
          <w:lang w:val="ru-RU"/>
        </w:rPr>
      </w:pPr>
      <w:r w:rsidRPr="00EC70C9">
        <w:rPr>
          <w:b w:val="0"/>
          <w:i/>
          <w:sz w:val="24"/>
          <w:szCs w:val="24"/>
          <w:lang w:val="ru-RU"/>
        </w:rPr>
        <w:t>«... принимая во внимание, что необходимо, чтобы права человека охранялись властью закона в целях обеспечения того, чтобы человек не был вынужден прибегать, в качестве последнего средства, к восстанию против тирании и угнетения...».</w:t>
      </w:r>
    </w:p>
    <w:p w14:paraId="6854E96C" w14:textId="77777777" w:rsidR="003637C8" w:rsidRPr="00EC70C9" w:rsidRDefault="003637C8" w:rsidP="003637C8">
      <w:pPr>
        <w:pStyle w:val="a7"/>
        <w:suppressAutoHyphens/>
        <w:rPr>
          <w:b w:val="0"/>
          <w:sz w:val="24"/>
          <w:szCs w:val="24"/>
          <w:lang w:val="ru-RU"/>
        </w:rPr>
      </w:pPr>
      <w:r w:rsidRPr="00EC70C9">
        <w:rPr>
          <w:b w:val="0"/>
          <w:sz w:val="24"/>
          <w:szCs w:val="24"/>
          <w:lang w:val="ru-RU"/>
        </w:rPr>
        <w:t xml:space="preserve">Тем самым российским законодательством признается как право на восстание, так и </w:t>
      </w:r>
      <w:proofErr w:type="spellStart"/>
      <w:r w:rsidRPr="00EC70C9">
        <w:rPr>
          <w:b w:val="0"/>
          <w:sz w:val="24"/>
          <w:szCs w:val="24"/>
          <w:lang w:val="ru-RU"/>
        </w:rPr>
        <w:t>вынужденность</w:t>
      </w:r>
      <w:proofErr w:type="spellEnd"/>
      <w:r w:rsidRPr="00EC70C9">
        <w:rPr>
          <w:b w:val="0"/>
          <w:sz w:val="24"/>
          <w:szCs w:val="24"/>
          <w:lang w:val="ru-RU"/>
        </w:rPr>
        <w:t xml:space="preserve"> и необходимость восстания как последнего средства защиты российскими гражданами своих прав.</w:t>
      </w:r>
    </w:p>
    <w:p w14:paraId="1C8BBF16" w14:textId="5A563171" w:rsidR="003637C8" w:rsidRPr="00EC70C9" w:rsidRDefault="003637C8" w:rsidP="003637C8">
      <w:pPr>
        <w:pStyle w:val="a7"/>
        <w:suppressAutoHyphens/>
        <w:rPr>
          <w:b w:val="0"/>
          <w:sz w:val="24"/>
          <w:szCs w:val="24"/>
          <w:lang w:val="ru-RU"/>
        </w:rPr>
      </w:pPr>
      <w:r w:rsidRPr="00EC70C9">
        <w:rPr>
          <w:b w:val="0"/>
          <w:sz w:val="24"/>
          <w:szCs w:val="24"/>
          <w:lang w:val="ru-RU"/>
        </w:rPr>
        <w:t xml:space="preserve">Таким образом, возможные в будущем действия жителей </w:t>
      </w:r>
      <w:r w:rsidR="005721B5">
        <w:rPr>
          <w:b w:val="0"/>
          <w:sz w:val="24"/>
          <w:szCs w:val="24"/>
          <w:lang w:val="ru-RU"/>
        </w:rPr>
        <w:t xml:space="preserve">России </w:t>
      </w:r>
      <w:r w:rsidRPr="00EC70C9">
        <w:rPr>
          <w:b w:val="0"/>
          <w:sz w:val="24"/>
          <w:szCs w:val="24"/>
          <w:lang w:val="ru-RU"/>
        </w:rPr>
        <w:t xml:space="preserve">в случае «голодного бунта» следует расценивать как реализацию своего конституционного права </w:t>
      </w:r>
      <w:r w:rsidRPr="00EC70C9">
        <w:rPr>
          <w:b w:val="0"/>
          <w:sz w:val="24"/>
          <w:szCs w:val="24"/>
          <w:lang w:val="ru-RU"/>
        </w:rPr>
        <w:lastRenderedPageBreak/>
        <w:t>на последнее средство защиты своих прав (прежде всего - право на жизнь), а сегодняшние действия федеральных, региональных и местных властей в регионе классифицируются как экстремизм, создание условий для бунта против власти через геноцид населения региона.</w:t>
      </w:r>
    </w:p>
    <w:p w14:paraId="56D16576" w14:textId="010BC2CD" w:rsidR="00B74A40" w:rsidRDefault="00B74A40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</w:p>
    <w:p w14:paraId="3B3CD16B" w14:textId="7E37B05D" w:rsidR="00F84D4F" w:rsidRDefault="00F84D4F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Срок реализации программы – один ме</w:t>
      </w:r>
      <w:r w:rsidR="00C0736F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яц. Большего люди </w:t>
      </w:r>
      <w:r w:rsidR="00C0736F">
        <w:rPr>
          <w:rFonts w:cs="Times New Roman"/>
          <w:sz w:val="24"/>
          <w:szCs w:val="24"/>
        </w:rPr>
        <w:t>не выдержат. У людей кончатся продукты и деньги. Люди будут вынуждены пойти на баррикады или сдаться на милость властей, которые «за миску супа» их чипируют, подвергнут психотропному «</w:t>
      </w:r>
      <w:proofErr w:type="spellStart"/>
      <w:r w:rsidR="00C0736F">
        <w:rPr>
          <w:rFonts w:cs="Times New Roman"/>
          <w:sz w:val="24"/>
          <w:szCs w:val="24"/>
        </w:rPr>
        <w:t>расчеловечеванию</w:t>
      </w:r>
      <w:proofErr w:type="spellEnd"/>
      <w:r w:rsidR="00C0736F">
        <w:rPr>
          <w:rFonts w:cs="Times New Roman"/>
          <w:sz w:val="24"/>
          <w:szCs w:val="24"/>
        </w:rPr>
        <w:t>» и «отложенному убийству» через введение медленно действующих «лекарств от жизни».</w:t>
      </w:r>
    </w:p>
    <w:p w14:paraId="4D5F9540" w14:textId="77777777" w:rsidR="00F84D4F" w:rsidRDefault="00F84D4F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</w:p>
    <w:p w14:paraId="7C35C6B6" w14:textId="40C0148F" w:rsidR="00F57BC9" w:rsidRDefault="00EC70C9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  <w:r w:rsidRPr="00B74A40">
        <w:rPr>
          <w:rFonts w:cs="Times New Roman"/>
          <w:sz w:val="24"/>
          <w:szCs w:val="24"/>
        </w:rPr>
        <w:t>Исходя из вышеизложенного полагаю</w:t>
      </w:r>
      <w:r w:rsidR="00B74A40">
        <w:rPr>
          <w:rFonts w:cs="Times New Roman"/>
          <w:sz w:val="24"/>
          <w:szCs w:val="24"/>
        </w:rPr>
        <w:t xml:space="preserve"> для целей реализации программы следующие шаги в следующей их последовательности:</w:t>
      </w:r>
    </w:p>
    <w:p w14:paraId="7E74F090" w14:textId="77777777" w:rsidR="00F84D4F" w:rsidRDefault="00F84D4F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</w:p>
    <w:p w14:paraId="23E17BC1" w14:textId="6E4C4160" w:rsidR="00B74A40" w:rsidRDefault="00B74A40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Шаг № 1</w:t>
      </w:r>
      <w:r w:rsidR="00256796">
        <w:rPr>
          <w:rFonts w:cs="Times New Roman"/>
          <w:sz w:val="24"/>
          <w:szCs w:val="24"/>
        </w:rPr>
        <w:t>.</w:t>
      </w:r>
    </w:p>
    <w:p w14:paraId="26422521" w14:textId="6763F4D0" w:rsidR="00F84D4F" w:rsidRDefault="00256796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Публикация во всех доступных чатах</w:t>
      </w:r>
      <w:r w:rsidR="00F84D4F">
        <w:rPr>
          <w:rFonts w:cs="Times New Roman"/>
          <w:sz w:val="24"/>
          <w:szCs w:val="24"/>
        </w:rPr>
        <w:t xml:space="preserve">, </w:t>
      </w:r>
      <w:proofErr w:type="spellStart"/>
      <w:r w:rsidR="00F84D4F" w:rsidRPr="00F84D4F">
        <w:rPr>
          <w:rFonts w:cs="Times New Roman"/>
          <w:sz w:val="24"/>
          <w:szCs w:val="24"/>
        </w:rPr>
        <w:t>WhatsApp</w:t>
      </w:r>
      <w:proofErr w:type="spellEnd"/>
      <w:r w:rsidR="00F84D4F">
        <w:rPr>
          <w:rFonts w:cs="Times New Roman"/>
          <w:sz w:val="24"/>
          <w:szCs w:val="24"/>
        </w:rPr>
        <w:t>-группах, мессенджерах,</w:t>
      </w:r>
      <w:r w:rsidR="00F84D4F" w:rsidRPr="00F84D4F">
        <w:rPr>
          <w:rFonts w:cs="Times New Roman"/>
          <w:sz w:val="24"/>
          <w:szCs w:val="24"/>
        </w:rPr>
        <w:t xml:space="preserve"> </w:t>
      </w:r>
      <w:r w:rsidR="00F84D4F">
        <w:rPr>
          <w:rFonts w:cs="Times New Roman"/>
          <w:sz w:val="24"/>
          <w:szCs w:val="24"/>
        </w:rPr>
        <w:t>ин</w:t>
      </w:r>
      <w:r>
        <w:rPr>
          <w:rFonts w:cs="Times New Roman"/>
          <w:sz w:val="24"/>
          <w:szCs w:val="24"/>
        </w:rPr>
        <w:t>тернет-каналах и СМИ настоящей</w:t>
      </w:r>
      <w:r w:rsidR="00F84D4F">
        <w:rPr>
          <w:rFonts w:cs="Times New Roman"/>
          <w:sz w:val="24"/>
          <w:szCs w:val="24"/>
        </w:rPr>
        <w:t xml:space="preserve"> Программы для её осмысления и выявления пассионарно одарённых людей </w:t>
      </w:r>
      <w:r w:rsidR="005E3900">
        <w:rPr>
          <w:rFonts w:cs="Times New Roman"/>
          <w:sz w:val="24"/>
          <w:szCs w:val="24"/>
        </w:rPr>
        <w:t xml:space="preserve">на территории самоуправления </w:t>
      </w:r>
      <w:r w:rsidR="00F84D4F">
        <w:rPr>
          <w:rFonts w:cs="Times New Roman"/>
          <w:sz w:val="24"/>
          <w:szCs w:val="24"/>
        </w:rPr>
        <w:t xml:space="preserve">для формирования из них создаваемых органов местного самоуправления. «Каждый солдат должен знать своё манёвр» (А.В. Суворов, «Наука побеждать, </w:t>
      </w:r>
      <w:r w:rsidR="00F84D4F" w:rsidRPr="00F84D4F">
        <w:rPr>
          <w:rFonts w:cs="Times New Roman"/>
          <w:sz w:val="24"/>
          <w:szCs w:val="24"/>
        </w:rPr>
        <w:t>1796 год</w:t>
      </w:r>
      <w:r w:rsidR="00F84D4F">
        <w:rPr>
          <w:rFonts w:cs="Times New Roman"/>
          <w:sz w:val="24"/>
          <w:szCs w:val="24"/>
        </w:rPr>
        <w:t>).</w:t>
      </w:r>
    </w:p>
    <w:p w14:paraId="4189EED4" w14:textId="66642199" w:rsidR="00F84D4F" w:rsidRDefault="00F84D4F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Одновременно достигается синергетический эффект для общего дела и улучшения настоящей программы (чему автор будет несказанно рад).</w:t>
      </w:r>
    </w:p>
    <w:p w14:paraId="2A69E6F7" w14:textId="0972915A" w:rsidR="00F84D4F" w:rsidRDefault="00F84D4F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Обязательным условием при публикации </w:t>
      </w:r>
      <w:r w:rsidR="005E3900">
        <w:rPr>
          <w:rFonts w:cs="Times New Roman"/>
          <w:sz w:val="24"/>
          <w:szCs w:val="24"/>
        </w:rPr>
        <w:t xml:space="preserve">настоящей </w:t>
      </w:r>
      <w:r>
        <w:rPr>
          <w:rFonts w:cs="Times New Roman"/>
          <w:sz w:val="24"/>
          <w:szCs w:val="24"/>
        </w:rPr>
        <w:t xml:space="preserve">Программы (и видеосюжетов о </w:t>
      </w:r>
      <w:r w:rsidR="005E3900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рограмме) является указание адресов и телефонов Добрых Людей, взявших на себя ответственность за формирование органов местного самоуправления</w:t>
      </w:r>
      <w:r w:rsidR="005E3900">
        <w:rPr>
          <w:rFonts w:cs="Times New Roman"/>
          <w:sz w:val="24"/>
          <w:szCs w:val="24"/>
        </w:rPr>
        <w:t xml:space="preserve"> на вашей территории.</w:t>
      </w:r>
    </w:p>
    <w:p w14:paraId="48BCC149" w14:textId="0C4FE1E4" w:rsidR="00F84D4F" w:rsidRDefault="00F84D4F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</w:p>
    <w:p w14:paraId="6F99AF88" w14:textId="4049490C" w:rsidR="00F84D4F" w:rsidRDefault="00F84D4F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Шаг № 2.</w:t>
      </w:r>
    </w:p>
    <w:p w14:paraId="1DDDC794" w14:textId="7B15B260" w:rsidR="008719EC" w:rsidRDefault="00F84D4F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Формирование </w:t>
      </w:r>
      <w:r w:rsidR="008719EC">
        <w:rPr>
          <w:rFonts w:cs="Times New Roman"/>
          <w:sz w:val="24"/>
          <w:szCs w:val="24"/>
        </w:rPr>
        <w:t>границ территории местного самоуправления.</w:t>
      </w:r>
    </w:p>
    <w:p w14:paraId="0A690DC1" w14:textId="75EBD955" w:rsidR="008719EC" w:rsidRDefault="008719EC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Лучше это делать по границам избирательных участков, уже давно сформированных властями. </w:t>
      </w:r>
      <w:r w:rsidR="00E85D97">
        <w:rPr>
          <w:rFonts w:cs="Times New Roman"/>
          <w:sz w:val="24"/>
          <w:szCs w:val="24"/>
        </w:rPr>
        <w:t xml:space="preserve">Это исключает территориальные споры с соседними ТОСами и сельскими поселениями. </w:t>
      </w:r>
      <w:r>
        <w:rPr>
          <w:rFonts w:cs="Times New Roman"/>
          <w:sz w:val="24"/>
          <w:szCs w:val="24"/>
        </w:rPr>
        <w:t xml:space="preserve">Впрочем, из соображений целесообразности границы могут быть изменены. </w:t>
      </w:r>
    </w:p>
    <w:p w14:paraId="1787671E" w14:textId="3438991B" w:rsidR="008719EC" w:rsidRDefault="008719EC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</w:p>
    <w:p w14:paraId="7A5660F2" w14:textId="7FFD44D8" w:rsidR="008719EC" w:rsidRDefault="008719EC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Шаг 3.</w:t>
      </w:r>
    </w:p>
    <w:p w14:paraId="7A9A6204" w14:textId="0E65DD59" w:rsidR="004656EF" w:rsidRDefault="008719EC" w:rsidP="00F57BC9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Формирование </w:t>
      </w:r>
      <w:r w:rsidR="00C0736F">
        <w:rPr>
          <w:rFonts w:cs="Times New Roman"/>
          <w:sz w:val="24"/>
          <w:szCs w:val="24"/>
        </w:rPr>
        <w:t xml:space="preserve">органов управления местного самоуправления из </w:t>
      </w:r>
      <w:r w:rsidR="00E85D97">
        <w:rPr>
          <w:rFonts w:cs="Times New Roman"/>
          <w:sz w:val="24"/>
          <w:szCs w:val="24"/>
        </w:rPr>
        <w:t xml:space="preserve">числа </w:t>
      </w:r>
      <w:r w:rsidR="00C0736F">
        <w:rPr>
          <w:rFonts w:cs="Times New Roman"/>
          <w:sz w:val="24"/>
          <w:szCs w:val="24"/>
        </w:rPr>
        <w:t xml:space="preserve">Добрых людей. Местное самоуправление свободно в выборе форм своего существования. </w:t>
      </w:r>
      <w:r w:rsidR="004656EF">
        <w:rPr>
          <w:rFonts w:cs="Times New Roman"/>
          <w:sz w:val="24"/>
          <w:szCs w:val="24"/>
        </w:rPr>
        <w:t>Пунктом 2 статьи 34 закона № 131 обязывает нас ввести в структуру органов местного самоуправления:</w:t>
      </w:r>
    </w:p>
    <w:p w14:paraId="42D99C85" w14:textId="6FE3F506" w:rsidR="004656EF" w:rsidRPr="004656EF" w:rsidRDefault="004656EF" w:rsidP="004656EF">
      <w:pPr>
        <w:pStyle w:val="a4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cs="Times New Roman"/>
          <w:sz w:val="24"/>
          <w:szCs w:val="24"/>
        </w:rPr>
      </w:pPr>
      <w:r w:rsidRPr="004656EF">
        <w:rPr>
          <w:rFonts w:cs="Times New Roman"/>
          <w:sz w:val="24"/>
          <w:szCs w:val="24"/>
        </w:rPr>
        <w:t>представительный орган муниципального образования (сельсовет, совет ТОС и т.д.)</w:t>
      </w:r>
    </w:p>
    <w:p w14:paraId="4E2433F3" w14:textId="27BA1318" w:rsidR="004656EF" w:rsidRPr="004656EF" w:rsidRDefault="004656EF" w:rsidP="004656EF">
      <w:pPr>
        <w:pStyle w:val="a4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cs="Times New Roman"/>
          <w:sz w:val="24"/>
          <w:szCs w:val="24"/>
        </w:rPr>
      </w:pPr>
      <w:r w:rsidRPr="004656EF">
        <w:rPr>
          <w:rFonts w:cs="Times New Roman"/>
          <w:sz w:val="24"/>
          <w:szCs w:val="24"/>
        </w:rPr>
        <w:t>глава местной администрации (сельский староста, глава ТОС и т.д.).</w:t>
      </w:r>
    </w:p>
    <w:p w14:paraId="04C93250" w14:textId="2412CC4E" w:rsidR="004656EF" w:rsidRDefault="004656EF" w:rsidP="00E85D97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Каждый из потенциальных членов представительного органа власти мятного самоуправления берёт на себя одну их следующий функций:</w:t>
      </w:r>
    </w:p>
    <w:p w14:paraId="00348403" w14:textId="544D57C9" w:rsidR="004656EF" w:rsidRPr="00E85D97" w:rsidRDefault="004656EF" w:rsidP="00E85D97">
      <w:pPr>
        <w:pStyle w:val="a4"/>
        <w:numPr>
          <w:ilvl w:val="0"/>
          <w:numId w:val="7"/>
        </w:numPr>
        <w:spacing w:after="120"/>
        <w:ind w:left="567"/>
        <w:contextualSpacing w:val="0"/>
        <w:jc w:val="both"/>
        <w:rPr>
          <w:rFonts w:cs="Times New Roman"/>
          <w:sz w:val="24"/>
          <w:szCs w:val="24"/>
        </w:rPr>
      </w:pPr>
      <w:r w:rsidRPr="00E85D97">
        <w:rPr>
          <w:rFonts w:cs="Times New Roman"/>
          <w:sz w:val="24"/>
          <w:szCs w:val="24"/>
        </w:rPr>
        <w:lastRenderedPageBreak/>
        <w:t xml:space="preserve">административно-распорядительная, задачей которой является организация взаимодействия ТОС с органами государственной </w:t>
      </w:r>
      <w:r w:rsidR="008719EC" w:rsidRPr="00E85D97">
        <w:rPr>
          <w:rFonts w:cs="Times New Roman"/>
          <w:sz w:val="24"/>
          <w:szCs w:val="24"/>
        </w:rPr>
        <w:t>и муниципальной власти, хозяйствующими субъектами</w:t>
      </w:r>
      <w:r w:rsidR="005E3900">
        <w:rPr>
          <w:rFonts w:cs="Times New Roman"/>
          <w:sz w:val="24"/>
          <w:szCs w:val="24"/>
        </w:rPr>
        <w:t xml:space="preserve"> и иными сообществами</w:t>
      </w:r>
      <w:r w:rsidR="008719EC" w:rsidRPr="00E85D97">
        <w:rPr>
          <w:rFonts w:cs="Times New Roman"/>
          <w:sz w:val="24"/>
          <w:szCs w:val="24"/>
        </w:rPr>
        <w:t>, действующими на</w:t>
      </w:r>
      <w:r w:rsidRPr="00E85D97">
        <w:rPr>
          <w:rFonts w:cs="Times New Roman"/>
          <w:sz w:val="24"/>
          <w:szCs w:val="24"/>
        </w:rPr>
        <w:t xml:space="preserve"> </w:t>
      </w:r>
      <w:r w:rsidR="008719EC" w:rsidRPr="00E85D97">
        <w:rPr>
          <w:rFonts w:cs="Times New Roman"/>
          <w:sz w:val="24"/>
          <w:szCs w:val="24"/>
        </w:rPr>
        <w:t>территории местного самоуправления;</w:t>
      </w:r>
    </w:p>
    <w:p w14:paraId="1690FCC2" w14:textId="494F55FC" w:rsidR="008719EC" w:rsidRPr="00E85D97" w:rsidRDefault="000F2B02" w:rsidP="00E85D97">
      <w:pPr>
        <w:pStyle w:val="a4"/>
        <w:numPr>
          <w:ilvl w:val="0"/>
          <w:numId w:val="7"/>
        </w:numPr>
        <w:spacing w:after="120"/>
        <w:ind w:left="567"/>
        <w:contextualSpacing w:val="0"/>
        <w:jc w:val="both"/>
        <w:rPr>
          <w:rFonts w:cs="Times New Roman"/>
          <w:sz w:val="24"/>
          <w:szCs w:val="24"/>
        </w:rPr>
      </w:pPr>
      <w:r w:rsidRPr="00E85D97">
        <w:rPr>
          <w:rFonts w:cs="Times New Roman"/>
          <w:sz w:val="24"/>
          <w:szCs w:val="24"/>
        </w:rPr>
        <w:t>финансово-</w:t>
      </w:r>
      <w:r w:rsidR="008719EC" w:rsidRPr="00E85D97">
        <w:rPr>
          <w:rFonts w:cs="Times New Roman"/>
          <w:sz w:val="24"/>
          <w:szCs w:val="24"/>
        </w:rPr>
        <w:t xml:space="preserve">хозяйственная, призванная согласовывать с интересами </w:t>
      </w:r>
      <w:r w:rsidRPr="00E85D97">
        <w:rPr>
          <w:rFonts w:cs="Times New Roman"/>
          <w:sz w:val="24"/>
          <w:szCs w:val="24"/>
        </w:rPr>
        <w:t>населения деятельность хозяйствующих субъектов на территории местного самоуправления и наполнять средствами бюджет местного самоуправления;</w:t>
      </w:r>
    </w:p>
    <w:p w14:paraId="03A26E5B" w14:textId="6C588B25" w:rsidR="000F2B02" w:rsidRPr="00E85D97" w:rsidRDefault="000F2B02" w:rsidP="00E85D97">
      <w:pPr>
        <w:pStyle w:val="a4"/>
        <w:numPr>
          <w:ilvl w:val="0"/>
          <w:numId w:val="7"/>
        </w:numPr>
        <w:spacing w:after="120"/>
        <w:ind w:left="567"/>
        <w:contextualSpacing w:val="0"/>
        <w:jc w:val="both"/>
        <w:rPr>
          <w:rFonts w:cs="Times New Roman"/>
          <w:sz w:val="24"/>
          <w:szCs w:val="24"/>
        </w:rPr>
      </w:pPr>
      <w:r w:rsidRPr="00E85D97">
        <w:rPr>
          <w:rFonts w:cs="Times New Roman"/>
          <w:sz w:val="24"/>
          <w:szCs w:val="24"/>
        </w:rPr>
        <w:t>функция правопорядка, призванная поддерживать конституционный порядок на территории местного самоуправления через формирование отрядов народной милиции, их вооружения и экипировки в установленном законом порядке;</w:t>
      </w:r>
    </w:p>
    <w:p w14:paraId="1BDEE914" w14:textId="5102657B" w:rsidR="000F2B02" w:rsidRPr="00E85D97" w:rsidRDefault="000F2B02" w:rsidP="00E85D97">
      <w:pPr>
        <w:pStyle w:val="a4"/>
        <w:numPr>
          <w:ilvl w:val="0"/>
          <w:numId w:val="7"/>
        </w:numPr>
        <w:spacing w:after="120"/>
        <w:ind w:left="567"/>
        <w:contextualSpacing w:val="0"/>
        <w:jc w:val="both"/>
        <w:rPr>
          <w:rFonts w:cs="Times New Roman"/>
          <w:sz w:val="24"/>
          <w:szCs w:val="24"/>
        </w:rPr>
      </w:pPr>
      <w:r w:rsidRPr="00E85D97">
        <w:rPr>
          <w:rFonts w:cs="Times New Roman"/>
          <w:sz w:val="24"/>
          <w:szCs w:val="24"/>
        </w:rPr>
        <w:t>функция жизнеобеспечения, задачей которой является перевод всех механизмов жизнеобеспечения населения (энергообеспечение, коммунальная среда, строительство и ремонт жилого фонда, дорожное хозяйство</w:t>
      </w:r>
      <w:r w:rsidR="00E85D97">
        <w:rPr>
          <w:rFonts w:cs="Times New Roman"/>
          <w:sz w:val="24"/>
          <w:szCs w:val="24"/>
        </w:rPr>
        <w:t>, транспорт, связь</w:t>
      </w:r>
      <w:r w:rsidRPr="00E85D97">
        <w:rPr>
          <w:rFonts w:cs="Times New Roman"/>
          <w:sz w:val="24"/>
          <w:szCs w:val="24"/>
        </w:rPr>
        <w:t xml:space="preserve"> и т.д.) с коммерческих механизмов на бесприбыльные и энергосберегающие принципы, ликвидация управляющих компаний на территории местного самоуправления;</w:t>
      </w:r>
    </w:p>
    <w:p w14:paraId="459437D6" w14:textId="74E9611E" w:rsidR="000F2B02" w:rsidRPr="00E85D97" w:rsidRDefault="000F2B02" w:rsidP="00E85D97">
      <w:pPr>
        <w:pStyle w:val="a4"/>
        <w:numPr>
          <w:ilvl w:val="0"/>
          <w:numId w:val="7"/>
        </w:numPr>
        <w:spacing w:after="120"/>
        <w:ind w:left="567"/>
        <w:contextualSpacing w:val="0"/>
        <w:jc w:val="both"/>
        <w:rPr>
          <w:rFonts w:cs="Times New Roman"/>
          <w:sz w:val="24"/>
          <w:szCs w:val="24"/>
        </w:rPr>
      </w:pPr>
      <w:r w:rsidRPr="00E85D97">
        <w:rPr>
          <w:rFonts w:cs="Times New Roman"/>
          <w:sz w:val="24"/>
          <w:szCs w:val="24"/>
        </w:rPr>
        <w:t>социальная функция, включающая в себя организацию социального, медицинского, образовательного обслуживания населения, а также решение иных задач, необходимых для комфортного и безопасного проживания населения на территории местного самоуправления.</w:t>
      </w:r>
    </w:p>
    <w:p w14:paraId="383FA82C" w14:textId="286FABFF" w:rsidR="00E85D97" w:rsidRDefault="00E85D97" w:rsidP="00E85D97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Данный список не является исчерпывающим и может быть скорректирован самим населением и его представительным органом. </w:t>
      </w:r>
    </w:p>
    <w:p w14:paraId="45994173" w14:textId="5B8947ED" w:rsidR="004656EF" w:rsidRDefault="004656EF" w:rsidP="00E85D97">
      <w:pPr>
        <w:spacing w:after="120"/>
        <w:ind w:firstLine="567"/>
        <w:jc w:val="both"/>
        <w:rPr>
          <w:rFonts w:cs="Times New Roman"/>
          <w:sz w:val="24"/>
          <w:szCs w:val="24"/>
        </w:rPr>
      </w:pPr>
    </w:p>
    <w:p w14:paraId="4D9A84D9" w14:textId="77777777" w:rsidR="00E85D97" w:rsidRDefault="00E85D97" w:rsidP="00E85D97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Шаг 4. </w:t>
      </w:r>
    </w:p>
    <w:p w14:paraId="6FD04643" w14:textId="77777777" w:rsidR="00E85D97" w:rsidRDefault="00E85D97" w:rsidP="00E85D97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Налаживание контактов с формирующимися на сопредельных территориях местного самоуправления ТОСами и сельскими поседениями в целях:</w:t>
      </w:r>
    </w:p>
    <w:p w14:paraId="3C9942B6" w14:textId="27B8064C" w:rsidR="00E85D97" w:rsidRPr="00FF2D1A" w:rsidRDefault="00FF2D1A" w:rsidP="00FF2D1A">
      <w:pPr>
        <w:pStyle w:val="a4"/>
        <w:numPr>
          <w:ilvl w:val="0"/>
          <w:numId w:val="8"/>
        </w:numPr>
        <w:spacing w:after="120"/>
        <w:ind w:left="567" w:hanging="357"/>
        <w:contextualSpacing w:val="0"/>
        <w:jc w:val="both"/>
        <w:rPr>
          <w:rFonts w:cs="Times New Roman"/>
          <w:sz w:val="24"/>
          <w:szCs w:val="24"/>
        </w:rPr>
      </w:pPr>
      <w:r w:rsidRPr="00FF2D1A">
        <w:rPr>
          <w:rFonts w:cs="Times New Roman"/>
          <w:sz w:val="24"/>
          <w:szCs w:val="24"/>
        </w:rPr>
        <w:t xml:space="preserve">обмен опытом и </w:t>
      </w:r>
      <w:r w:rsidR="00E85D97" w:rsidRPr="00FF2D1A">
        <w:rPr>
          <w:rFonts w:cs="Times New Roman"/>
          <w:sz w:val="24"/>
          <w:szCs w:val="24"/>
        </w:rPr>
        <w:t>согласования совместных действий и согласования границ ТОСов и сельских поселений</w:t>
      </w:r>
      <w:r w:rsidRPr="00FF2D1A">
        <w:rPr>
          <w:rFonts w:cs="Times New Roman"/>
          <w:sz w:val="24"/>
          <w:szCs w:val="24"/>
        </w:rPr>
        <w:t xml:space="preserve"> в границах региона и за его пределами</w:t>
      </w:r>
      <w:r w:rsidR="00E85D97" w:rsidRPr="00FF2D1A">
        <w:rPr>
          <w:rFonts w:cs="Times New Roman"/>
          <w:sz w:val="24"/>
          <w:szCs w:val="24"/>
        </w:rPr>
        <w:t>;</w:t>
      </w:r>
    </w:p>
    <w:p w14:paraId="4BFF17E4" w14:textId="3DA6AFE7" w:rsidR="00E85D97" w:rsidRPr="00FF2D1A" w:rsidRDefault="00E85D97" w:rsidP="00FF2D1A">
      <w:pPr>
        <w:pStyle w:val="a4"/>
        <w:numPr>
          <w:ilvl w:val="0"/>
          <w:numId w:val="8"/>
        </w:numPr>
        <w:spacing w:after="120"/>
        <w:ind w:left="567" w:hanging="357"/>
        <w:contextualSpacing w:val="0"/>
        <w:jc w:val="both"/>
        <w:rPr>
          <w:rFonts w:cs="Times New Roman"/>
          <w:sz w:val="24"/>
          <w:szCs w:val="24"/>
        </w:rPr>
      </w:pPr>
      <w:r w:rsidRPr="00FF2D1A">
        <w:rPr>
          <w:rFonts w:cs="Times New Roman"/>
          <w:sz w:val="24"/>
          <w:szCs w:val="24"/>
        </w:rPr>
        <w:t>выработки плана совместных действий на этапе становления ТОСов и сельских поселений;</w:t>
      </w:r>
    </w:p>
    <w:p w14:paraId="112BE323" w14:textId="7DE2FBC5" w:rsidR="00E85D97" w:rsidRPr="00FF2D1A" w:rsidRDefault="00E85D97" w:rsidP="00FF2D1A">
      <w:pPr>
        <w:pStyle w:val="a4"/>
        <w:numPr>
          <w:ilvl w:val="0"/>
          <w:numId w:val="8"/>
        </w:numPr>
        <w:spacing w:after="120"/>
        <w:ind w:left="567" w:hanging="357"/>
        <w:contextualSpacing w:val="0"/>
        <w:jc w:val="both"/>
        <w:rPr>
          <w:rFonts w:cs="Times New Roman"/>
          <w:sz w:val="24"/>
          <w:szCs w:val="24"/>
        </w:rPr>
      </w:pPr>
      <w:r w:rsidRPr="00FF2D1A">
        <w:rPr>
          <w:rFonts w:cs="Times New Roman"/>
          <w:sz w:val="24"/>
          <w:szCs w:val="24"/>
        </w:rPr>
        <w:t xml:space="preserve">разработки единого образца учредительных документов и </w:t>
      </w:r>
      <w:r w:rsidR="00FF2D1A">
        <w:rPr>
          <w:rFonts w:cs="Times New Roman"/>
          <w:sz w:val="24"/>
          <w:szCs w:val="24"/>
        </w:rPr>
        <w:t xml:space="preserve">единого для всех </w:t>
      </w:r>
      <w:r w:rsidRPr="00FF2D1A">
        <w:rPr>
          <w:rFonts w:cs="Times New Roman"/>
          <w:sz w:val="24"/>
          <w:szCs w:val="24"/>
        </w:rPr>
        <w:t>порядка их регистрации;</w:t>
      </w:r>
    </w:p>
    <w:p w14:paraId="0B926F47" w14:textId="4A8004F9" w:rsidR="00E85D97" w:rsidRPr="00FF2D1A" w:rsidRDefault="00E85D97" w:rsidP="00FF2D1A">
      <w:pPr>
        <w:pStyle w:val="a4"/>
        <w:numPr>
          <w:ilvl w:val="0"/>
          <w:numId w:val="8"/>
        </w:numPr>
        <w:spacing w:after="120"/>
        <w:ind w:left="567" w:hanging="357"/>
        <w:contextualSpacing w:val="0"/>
        <w:jc w:val="both"/>
        <w:rPr>
          <w:rFonts w:cs="Times New Roman"/>
          <w:sz w:val="24"/>
          <w:szCs w:val="24"/>
        </w:rPr>
      </w:pPr>
      <w:r w:rsidRPr="00FF2D1A">
        <w:rPr>
          <w:rFonts w:cs="Times New Roman"/>
          <w:sz w:val="24"/>
          <w:szCs w:val="24"/>
        </w:rPr>
        <w:t xml:space="preserve">коллективной защиты от возможной агрессии муниципальных и государственных чиновников, </w:t>
      </w:r>
      <w:r w:rsidR="00FF2D1A" w:rsidRPr="00FF2D1A">
        <w:rPr>
          <w:rFonts w:cs="Times New Roman"/>
          <w:sz w:val="24"/>
          <w:szCs w:val="24"/>
        </w:rPr>
        <w:t>служащих мировому правительству;</w:t>
      </w:r>
    </w:p>
    <w:p w14:paraId="2C4BB334" w14:textId="59D651BF" w:rsidR="00FF2D1A" w:rsidRPr="00FF2D1A" w:rsidRDefault="00FF2D1A" w:rsidP="00FF2D1A">
      <w:pPr>
        <w:pStyle w:val="a4"/>
        <w:numPr>
          <w:ilvl w:val="0"/>
          <w:numId w:val="8"/>
        </w:numPr>
        <w:spacing w:after="120"/>
        <w:ind w:left="567" w:hanging="357"/>
        <w:contextualSpacing w:val="0"/>
        <w:jc w:val="both"/>
        <w:rPr>
          <w:rFonts w:cs="Times New Roman"/>
          <w:sz w:val="24"/>
          <w:szCs w:val="24"/>
        </w:rPr>
      </w:pPr>
      <w:r w:rsidRPr="00FF2D1A">
        <w:rPr>
          <w:rFonts w:cs="Times New Roman"/>
          <w:sz w:val="24"/>
          <w:szCs w:val="24"/>
        </w:rPr>
        <w:t>объединения усилий для работы в информационным пространстве региона и за его пределами;</w:t>
      </w:r>
    </w:p>
    <w:p w14:paraId="0E0AF8D0" w14:textId="41C805A8" w:rsidR="00FF2D1A" w:rsidRPr="00FF2D1A" w:rsidRDefault="00FF2D1A" w:rsidP="00FF2D1A">
      <w:pPr>
        <w:pStyle w:val="a4"/>
        <w:numPr>
          <w:ilvl w:val="0"/>
          <w:numId w:val="8"/>
        </w:numPr>
        <w:spacing w:after="120"/>
        <w:ind w:left="567" w:hanging="357"/>
        <w:contextualSpacing w:val="0"/>
        <w:jc w:val="both"/>
        <w:rPr>
          <w:rFonts w:cs="Times New Roman"/>
          <w:sz w:val="24"/>
          <w:szCs w:val="24"/>
        </w:rPr>
      </w:pPr>
      <w:r w:rsidRPr="00FF2D1A">
        <w:rPr>
          <w:rFonts w:cs="Times New Roman"/>
          <w:sz w:val="24"/>
          <w:szCs w:val="24"/>
        </w:rPr>
        <w:t>налаживания хозяйственных и иных связей.</w:t>
      </w:r>
    </w:p>
    <w:p w14:paraId="5BA9A41F" w14:textId="2BCD3141" w:rsidR="00FF2D1A" w:rsidRDefault="00FF2D1A" w:rsidP="00E85D97">
      <w:pPr>
        <w:spacing w:after="120"/>
        <w:ind w:firstLine="567"/>
        <w:jc w:val="both"/>
        <w:rPr>
          <w:rFonts w:cs="Times New Roman"/>
          <w:sz w:val="24"/>
          <w:szCs w:val="24"/>
        </w:rPr>
      </w:pPr>
    </w:p>
    <w:p w14:paraId="79E74A39" w14:textId="707CCBD5" w:rsidR="00FF2D1A" w:rsidRDefault="00FF2D1A" w:rsidP="00E85D97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Шаг 5.</w:t>
      </w:r>
    </w:p>
    <w:p w14:paraId="7EA4A449" w14:textId="1ED3ACE1" w:rsidR="00FF2D1A" w:rsidRDefault="00FF2D1A" w:rsidP="00E85D97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Подготовка учредительных документов и подача их в органы юстиции и налоговые органы для регистрации. При этом следует помнить, что документы не будут зарегистрированы властями, но сам факт их подачи даст нам возможность в случае саботажа с регистрацией провозгласить себя созданными и вступившими в права местного самоуправления.</w:t>
      </w:r>
    </w:p>
    <w:p w14:paraId="399BE3EB" w14:textId="3D320939" w:rsidR="00FF2D1A" w:rsidRDefault="00FF2D1A" w:rsidP="00E85D97">
      <w:pPr>
        <w:spacing w:after="12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государственной регистрации подаются документы:</w:t>
      </w:r>
    </w:p>
    <w:p w14:paraId="1E8F0CA3" w14:textId="226DA5F8" w:rsidR="00FF2D1A" w:rsidRPr="00FF2D1A" w:rsidRDefault="00FF2D1A" w:rsidP="00FF2D1A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after="120"/>
        <w:ind w:left="567" w:hanging="357"/>
        <w:contextualSpacing w:val="0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 w:rsidRPr="00FF2D1A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Заявление о создании юридического лица по форме Р11001;</w:t>
      </w:r>
    </w:p>
    <w:p w14:paraId="3DDC39F8" w14:textId="77777777" w:rsidR="00FF2D1A" w:rsidRPr="00FF2D1A" w:rsidRDefault="00FF2D1A" w:rsidP="00FF2D1A">
      <w:pPr>
        <w:pStyle w:val="a4"/>
        <w:numPr>
          <w:ilvl w:val="0"/>
          <w:numId w:val="10"/>
        </w:numPr>
        <w:shd w:val="clear" w:color="auto" w:fill="FFFFFF"/>
        <w:spacing w:after="120"/>
        <w:ind w:left="567" w:hanging="357"/>
        <w:contextualSpacing w:val="0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 w:rsidRPr="00FF2D1A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lastRenderedPageBreak/>
        <w:t xml:space="preserve">Сопроводительная записка к документам о создании Территориального общественного самоуправления </w:t>
      </w:r>
    </w:p>
    <w:p w14:paraId="44ED75B9" w14:textId="38CD7A5E" w:rsidR="00FF2D1A" w:rsidRPr="00FF2D1A" w:rsidRDefault="00FF2D1A" w:rsidP="00FF2D1A">
      <w:pPr>
        <w:pStyle w:val="a4"/>
        <w:numPr>
          <w:ilvl w:val="0"/>
          <w:numId w:val="10"/>
        </w:numPr>
        <w:shd w:val="clear" w:color="auto" w:fill="FFFFFF"/>
        <w:spacing w:after="120"/>
        <w:ind w:left="567" w:hanging="357"/>
        <w:contextualSpacing w:val="0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 w:rsidRPr="00FF2D1A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Устав Территориального общественного самоуправления </w:t>
      </w:r>
    </w:p>
    <w:p w14:paraId="31CBFF1E" w14:textId="1EB7B981" w:rsidR="00FF2D1A" w:rsidRPr="00FF2D1A" w:rsidRDefault="00FF2D1A" w:rsidP="00FF2D1A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after="120"/>
        <w:ind w:left="567" w:hanging="357"/>
        <w:contextualSpacing w:val="0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 w:rsidRPr="00FF2D1A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Протокол о создании Территориального общественного самоуправления. </w:t>
      </w:r>
    </w:p>
    <w:p w14:paraId="36F2E13D" w14:textId="5FC0BE6A" w:rsidR="00FF2D1A" w:rsidRDefault="00FF2D1A" w:rsidP="00FF2D1A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Полагаю правильным подачу документов для целей регистрации одновременно в региональный орган юстиции и налоговый орган.</w:t>
      </w:r>
    </w:p>
    <w:p w14:paraId="5B165CF4" w14:textId="77777777" w:rsidR="008E243C" w:rsidRDefault="00FF2D1A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Результатом мы должны получить </w:t>
      </w:r>
      <w:r w:rsidRPr="00FF2D1A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Решение </w:t>
      </w:r>
      <w:r w:rsidR="008E243C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государственного </w:t>
      </w:r>
      <w:r w:rsidRPr="00FF2D1A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органа о регистрации Территориального общественного самоуправления.</w:t>
      </w:r>
      <w:r w:rsidR="008E243C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</w:t>
      </w:r>
    </w:p>
    <w:p w14:paraId="40C9B671" w14:textId="51B7FC23" w:rsidR="008E243C" w:rsidRDefault="008E243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Повторяю, рассчитывать на это не следует, но соблюсти процедуру необходимо.</w:t>
      </w:r>
    </w:p>
    <w:p w14:paraId="1A50A814" w14:textId="234CC72E" w:rsidR="008E243C" w:rsidRDefault="008E243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</w:p>
    <w:p w14:paraId="5382073A" w14:textId="1C73EF90" w:rsidR="008E243C" w:rsidRDefault="008E243C" w:rsidP="005E3900">
      <w:pPr>
        <w:keepNext/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Шаг 6.</w:t>
      </w:r>
    </w:p>
    <w:p w14:paraId="331F7BB7" w14:textId="4BD41876" w:rsidR="008E243C" w:rsidRDefault="008E243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Подготовка приёмной органа местного самоуправления и оборудование приёмной всем необходимым для исполнения</w:t>
      </w:r>
      <w:r w:rsidR="00F468E1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должностными лицами и органами местного управления всех возложенных функций и организации освещения деятельности местного самоуправления для населения.</w:t>
      </w:r>
    </w:p>
    <w:p w14:paraId="18B0C775" w14:textId="30402ABC" w:rsidR="008E243C" w:rsidRDefault="008E243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</w:p>
    <w:p w14:paraId="28B43C39" w14:textId="6482E348" w:rsidR="00F468E1" w:rsidRDefault="00F468E1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Шаг 7</w:t>
      </w:r>
    </w:p>
    <w:p w14:paraId="6A34D36A" w14:textId="226C6F25" w:rsidR="008E243C" w:rsidRDefault="008E243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Провозглашение о создании </w:t>
      </w:r>
      <w:r w:rsidR="00F468E1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на территории </w:t>
      </w: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местного самоуправления и о вступлении в полномочия органов местного самоуправления. Помимо издания соответствующих постановлений и публикацией их в СМИ и интернете, полагаю целесообразным извещение населения об этом через распространение соответствующих извещений по почтовым ящикам.</w:t>
      </w:r>
    </w:p>
    <w:p w14:paraId="26BA3A09" w14:textId="0C562B1C" w:rsidR="008E243C" w:rsidRDefault="008E243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Официальное уведомление руководителей всех органов федеральной, региональной и муниципальной власти обязательно с вручением копий соответствующих постановлений под роспись.</w:t>
      </w:r>
    </w:p>
    <w:p w14:paraId="60C07E80" w14:textId="53C1F095" w:rsidR="00F468E1" w:rsidRDefault="00F468E1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</w:p>
    <w:p w14:paraId="5237562D" w14:textId="526294A3" w:rsidR="00F468E1" w:rsidRDefault="00F468E1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Шаг 8. </w:t>
      </w:r>
    </w:p>
    <w:p w14:paraId="10329E8C" w14:textId="4B8E78DF" w:rsidR="008E243C" w:rsidRDefault="00F468E1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Издание постановления о приостановлении на территории местного самоуправления всех изданных органами федеральной, региональной и муниципальной власти  нормативных и подзаконных актов, противоречащих конституции РФ и препятствующих реализации гражданами на территории местного самоуправления конституционных прав и свобод.</w:t>
      </w:r>
    </w:p>
    <w:p w14:paraId="3B05E839" w14:textId="49C43E75" w:rsidR="00DA2CDC" w:rsidRDefault="00DA2CD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Одновременное обжалование в прокуратуру и суд вышеуказанных актов как противоречащих Конституции РФ.</w:t>
      </w:r>
    </w:p>
    <w:p w14:paraId="33BFDDAD" w14:textId="7103D4C1" w:rsidR="00F468E1" w:rsidRDefault="00F468E1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Одновременное вручение всем руководителям хозяйствующих субъектов на территории местного самоуправления вышеуказанного постановления с разъяснением их права возобновить их хозяйственную деятельность. </w:t>
      </w:r>
    </w:p>
    <w:p w14:paraId="293F4BC6" w14:textId="29E349F3" w:rsidR="00F468E1" w:rsidRDefault="00F468E1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Одновременное формирование за счёт средств местного самоуправления и привлечённых от населения и хозяйствующих субъектов отрядов народной милиции с обеспечением их всем необходимым для исполнения своей задачи.</w:t>
      </w:r>
    </w:p>
    <w:p w14:paraId="71822C1D" w14:textId="14FBB2B6" w:rsidR="00F468E1" w:rsidRDefault="00F468E1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По окончании формирования народной милиции издание постановления о введение в действие Положения о народной милиции, устанавливающей е</w:t>
      </w:r>
      <w:r w:rsidR="00DA2CDC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ё</w:t>
      </w: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права и обязанности, порядок реализации муниципальной функции.</w:t>
      </w:r>
    </w:p>
    <w:p w14:paraId="17039B81" w14:textId="00715DDD" w:rsidR="00DA2CDC" w:rsidRDefault="00DA2CD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</w:p>
    <w:p w14:paraId="182A8B07" w14:textId="6E2650B0" w:rsidR="00DA2CDC" w:rsidRDefault="00DA2CD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lastRenderedPageBreak/>
        <w:t>Шаг 9.</w:t>
      </w:r>
    </w:p>
    <w:p w14:paraId="4EF25743" w14:textId="6B9FC1A8" w:rsidR="00DA2CDC" w:rsidRDefault="00DA2CD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Создание системы оповещения и плана действий муниципальной власти и населения на случай антиконституционных действий подконтрольных Мировому правительству силовых структур, вмешивающихся в деятельность местного самоуправления. Цель выработанного плана – активное противодействие вмешательству в рамках законодательства РФ и </w:t>
      </w:r>
      <w:r w:rsidRPr="00DA2CDC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Международн</w:t>
      </w: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ой</w:t>
      </w:r>
      <w:r w:rsidRPr="00DA2CDC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Конвенция «О предупреждении преступления геноцида и наказания за него», подписанн</w:t>
      </w: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ой</w:t>
      </w:r>
      <w:r w:rsidRPr="00DA2CDC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в Париже в 1948 г.</w:t>
      </w:r>
    </w:p>
    <w:p w14:paraId="0738D37A" w14:textId="6E5F5DA9" w:rsidR="00DA2CDC" w:rsidRDefault="00DA2CD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Вышеуказанная Конвенция разрешает населению, подвергнутому актам геноцида, применять все доступные ему средства для пресечения геноцида (вплоть до применения оружия).</w:t>
      </w:r>
    </w:p>
    <w:p w14:paraId="5B99122E" w14:textId="1A5B5D3C" w:rsidR="00DA2CDC" w:rsidRDefault="00DA2CD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</w:p>
    <w:p w14:paraId="3E147733" w14:textId="43D256A1" w:rsidR="00DA2CDC" w:rsidRDefault="00DA2CDC" w:rsidP="0080220C">
      <w:pPr>
        <w:keepNext/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Шаг 10.</w:t>
      </w:r>
    </w:p>
    <w:p w14:paraId="7F4B9007" w14:textId="37F87EB4" w:rsidR="00DA2CDC" w:rsidRDefault="00DA2CD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Изготовление и запуск в работу сайта местного самоуправления, </w:t>
      </w:r>
      <w:r>
        <w:rPr>
          <w:rFonts w:ascii="Times New Roman CYR" w:eastAsia="Times New Roman" w:hAnsi="Times New Roman CYR" w:cs="Times New Roman"/>
          <w:sz w:val="24"/>
          <w:szCs w:val="24"/>
          <w:lang w:val="en-US" w:eastAsia="x-none"/>
        </w:rPr>
        <w:t>YouTube</w:t>
      </w:r>
      <w:r w:rsidRPr="00DA2CDC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канала местного самоуправления, привлечение специалистов изготовление видеосюжетов о жизни местного самоуправления для размещения их в сети интернет и на сайте Общественного Независимого </w:t>
      </w:r>
      <w:r w:rsidR="00912B6B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Т</w:t>
      </w: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елевидения </w:t>
      </w:r>
      <w:r w:rsidR="00912B6B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(</w:t>
      </w:r>
      <w:hyperlink r:id="rId10" w:history="1">
        <w:r w:rsidR="00912B6B" w:rsidRPr="00285483">
          <w:rPr>
            <w:rStyle w:val="a5"/>
            <w:rFonts w:ascii="Times New Roman CYR" w:eastAsia="Times New Roman" w:hAnsi="Times New Roman CYR" w:cs="Times New Roman"/>
            <w:sz w:val="24"/>
            <w:szCs w:val="24"/>
            <w:lang w:eastAsia="x-none"/>
          </w:rPr>
          <w:t>http://mirdobra.tv</w:t>
        </w:r>
      </w:hyperlink>
      <w:r w:rsidR="00912B6B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).</w:t>
      </w:r>
    </w:p>
    <w:p w14:paraId="532183A6" w14:textId="69F5D3CD" w:rsidR="00912B6B" w:rsidRDefault="005E3900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Налаживание «горизонтальных связей» с аналогичными территориальными общественными самоуправлениями региона и за его пределами. </w:t>
      </w:r>
    </w:p>
    <w:p w14:paraId="539C5FA9" w14:textId="231C9905" w:rsidR="0080220C" w:rsidRDefault="0080220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Шаг 1</w:t>
      </w:r>
      <w:r w:rsidR="00183A08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1</w:t>
      </w: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.</w:t>
      </w:r>
    </w:p>
    <w:p w14:paraId="4654B4D5" w14:textId="140CA503" w:rsidR="00183A08" w:rsidRDefault="0080220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Создание муниципального предприятия, </w:t>
      </w:r>
      <w:r w:rsidR="00A54F33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берущего на се</w:t>
      </w:r>
      <w:r w:rsidR="00183A08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б</w:t>
      </w:r>
      <w:r w:rsidR="00A54F33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я </w:t>
      </w:r>
      <w:r w:rsidR="00183A08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фи</w:t>
      </w:r>
      <w:r w:rsidR="00183A08" w:rsidRPr="0080220C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к</w:t>
      </w:r>
      <w:r w:rsidR="00183A08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цию</w:t>
      </w:r>
      <w:r w:rsidRPr="0080220C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ремонт</w:t>
      </w:r>
      <w:r w:rsidR="00183A08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а</w:t>
      </w:r>
      <w:r w:rsidRPr="0080220C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жилого фонда</w:t>
      </w:r>
      <w:r w:rsidR="00183A08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. Изгнание всех управляющих компаний. Обращение в суд с исками о заключении публичных договоров энергоснабжения по </w:t>
      </w:r>
      <w:r w:rsidR="00220E0A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экономически обоснованным</w:t>
      </w:r>
      <w:r w:rsidR="00183A08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тарифам (смотри </w:t>
      </w:r>
      <w:hyperlink r:id="rId11" w:history="1">
        <w:r w:rsidR="00183A08" w:rsidRPr="00285483">
          <w:rPr>
            <w:rStyle w:val="a5"/>
            <w:rFonts w:ascii="Times New Roman CYR" w:eastAsia="Times New Roman" w:hAnsi="Times New Roman CYR" w:cs="Times New Roman"/>
            <w:sz w:val="24"/>
            <w:szCs w:val="24"/>
            <w:lang w:eastAsia="x-none"/>
          </w:rPr>
          <w:t>http://kamregsmi.ru/kilovatt-za-rubl/</w:t>
        </w:r>
      </w:hyperlink>
      <w:r w:rsidR="00183A08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).</w:t>
      </w:r>
    </w:p>
    <w:p w14:paraId="01B078E5" w14:textId="77777777" w:rsidR="00183A08" w:rsidRDefault="00183A08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</w:p>
    <w:p w14:paraId="0FB2A919" w14:textId="2070FB46" w:rsidR="005E3900" w:rsidRDefault="005E3900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Шаг 12.</w:t>
      </w:r>
    </w:p>
    <w:p w14:paraId="314463EF" w14:textId="2E503D14" w:rsidR="005E3900" w:rsidRDefault="005E3900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Подчинение целям местного самоуправления всех ранее избранных выборных должностных лиц. Согласование с депутатами всех уровней их позиции по всем вопросам, где эт</w:t>
      </w:r>
      <w:r w:rsidR="00220E0A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и</w:t>
      </w: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депутат</w:t>
      </w:r>
      <w:r w:rsidR="00220E0A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ы призваны</w:t>
      </w: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реализовывать свои полномочия. Под угрозой </w:t>
      </w:r>
      <w:r w:rsidR="00220E0A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отзыва</w:t>
      </w: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</w:t>
      </w:r>
      <w:r w:rsidR="00220E0A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полномочий и публичного позора </w:t>
      </w: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понуждение депутатов </w:t>
      </w:r>
      <w:r w:rsidR="00220E0A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и глав администраций служить своему народу.</w:t>
      </w:r>
    </w:p>
    <w:p w14:paraId="501ABB48" w14:textId="77777777" w:rsidR="00220E0A" w:rsidRDefault="00220E0A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</w:p>
    <w:p w14:paraId="7CB7EFA3" w14:textId="235D7F24" w:rsidR="00220E0A" w:rsidRDefault="00220E0A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Шаг 13.</w:t>
      </w:r>
    </w:p>
    <w:p w14:paraId="54E3600B" w14:textId="2390D1E9" w:rsidR="00220E0A" w:rsidRDefault="00220E0A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Формирование органов местного самоуправления, составленных из аналогичных создаваемому ТОСу и сельскому поселению. Согласование позиции по всем вопросам жизнеречения, города, района, региона и страны в целом.</w:t>
      </w:r>
    </w:p>
    <w:p w14:paraId="0B4322C4" w14:textId="77777777" w:rsidR="00220E0A" w:rsidRDefault="00220E0A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</w:p>
    <w:p w14:paraId="54244AB0" w14:textId="322F4F4C" w:rsidR="00912B6B" w:rsidRDefault="00912B6B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Шаг 1</w:t>
      </w:r>
      <w:r w:rsidR="00220E0A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4</w:t>
      </w: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.</w:t>
      </w:r>
    </w:p>
    <w:p w14:paraId="7BE42E80" w14:textId="6BBA712D" w:rsidR="00912B6B" w:rsidRDefault="00912B6B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Не препятствование желанию пожилых и неизлечимо больных мужчин, исполненных доблести и чести, и сохранивших в себе силы уйти из жизни с мечом в руке, утащить за собой особо рьяного (а то и несколько) устроителей геноцида и приспешников нелюдей из Мирового правительства. Их </w:t>
      </w:r>
      <w:r w:rsidR="00183A08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личный</w:t>
      </w: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подвиг станет примером молодым людям и предостережением всем нелюдям.</w:t>
      </w:r>
    </w:p>
    <w:p w14:paraId="66F7FDEB" w14:textId="0D9771DA" w:rsidR="00912B6B" w:rsidRDefault="00912B6B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Мы – русский народ! Нас - не победить!</w:t>
      </w:r>
    </w:p>
    <w:p w14:paraId="3DE09071" w14:textId="26133FAC" w:rsidR="00912B6B" w:rsidRDefault="00912B6B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</w:p>
    <w:p w14:paraId="4B7E7875" w14:textId="51854C52" w:rsidR="00912B6B" w:rsidRPr="0080220C" w:rsidRDefault="00912B6B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i/>
          <w:iCs/>
          <w:sz w:val="24"/>
          <w:szCs w:val="24"/>
          <w:lang w:eastAsia="x-none"/>
        </w:rPr>
      </w:pPr>
      <w:r w:rsidRPr="0080220C">
        <w:rPr>
          <w:rFonts w:ascii="Times New Roman CYR" w:eastAsia="Times New Roman" w:hAnsi="Times New Roman CYR" w:cs="Times New Roman"/>
          <w:i/>
          <w:iCs/>
          <w:sz w:val="24"/>
          <w:szCs w:val="24"/>
          <w:lang w:eastAsia="x-none"/>
        </w:rPr>
        <w:lastRenderedPageBreak/>
        <w:t xml:space="preserve">Ввиду ограниченности времени настоящая программа не является окончательной и завершённой. Автор продолжит работу над Программой. Предложения и поправки с благодарностью принимаются. </w:t>
      </w:r>
    </w:p>
    <w:p w14:paraId="12098D0C" w14:textId="1374C07B" w:rsidR="00912B6B" w:rsidRDefault="00912B6B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</w:p>
    <w:p w14:paraId="0108EE3A" w14:textId="240FA883" w:rsidR="00912B6B" w:rsidRDefault="00912B6B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Глава Русской общины Камчатки Шуманин Владимир Юрьевич</w:t>
      </w:r>
      <w:r w:rsidR="0080220C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.</w:t>
      </w:r>
    </w:p>
    <w:p w14:paraId="07C07EF0" w14:textId="6B139BA8" w:rsidR="0080220C" w:rsidRDefault="0080220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Адрес: 683003, г. Петропавловск-Камчатский, ул. Вилюйская, дом 20, кв. 4,</w:t>
      </w:r>
    </w:p>
    <w:p w14:paraId="00B89D16" w14:textId="51C0EF33" w:rsidR="0080220C" w:rsidRDefault="0080220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телефон 899024621747, </w:t>
      </w:r>
    </w:p>
    <w:p w14:paraId="50374EAC" w14:textId="77777777" w:rsidR="0080220C" w:rsidRPr="00D814F2" w:rsidRDefault="0080220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факс</w:t>
      </w:r>
      <w:r w:rsidRPr="00D814F2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8(4152)420968, </w:t>
      </w:r>
    </w:p>
    <w:p w14:paraId="34C9EC80" w14:textId="77777777" w:rsidR="0080220C" w:rsidRPr="00D814F2" w:rsidRDefault="0080220C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x-none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скайп</w:t>
      </w:r>
      <w:r w:rsidRPr="00D814F2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 </w:t>
      </w:r>
      <w:r w:rsidRPr="0080220C">
        <w:rPr>
          <w:rFonts w:ascii="Times New Roman CYR" w:eastAsia="Times New Roman" w:hAnsi="Times New Roman CYR" w:cs="Times New Roman"/>
          <w:sz w:val="24"/>
          <w:szCs w:val="24"/>
          <w:lang w:val="en-US" w:eastAsia="x-none"/>
        </w:rPr>
        <w:t>live</w:t>
      </w:r>
      <w:proofErr w:type="gramStart"/>
      <w:r w:rsidRPr="00D814F2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:.</w:t>
      </w:r>
      <w:proofErr w:type="spellStart"/>
      <w:r w:rsidRPr="0080220C">
        <w:rPr>
          <w:rFonts w:ascii="Times New Roman CYR" w:eastAsia="Times New Roman" w:hAnsi="Times New Roman CYR" w:cs="Times New Roman"/>
          <w:sz w:val="24"/>
          <w:szCs w:val="24"/>
          <w:lang w:val="en-US" w:eastAsia="x-none"/>
        </w:rPr>
        <w:t>cid</w:t>
      </w:r>
      <w:proofErr w:type="spellEnd"/>
      <w:proofErr w:type="gramEnd"/>
      <w:r w:rsidRPr="00D814F2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.35</w:t>
      </w:r>
      <w:r w:rsidRPr="0080220C">
        <w:rPr>
          <w:rFonts w:ascii="Times New Roman CYR" w:eastAsia="Times New Roman" w:hAnsi="Times New Roman CYR" w:cs="Times New Roman"/>
          <w:sz w:val="24"/>
          <w:szCs w:val="24"/>
          <w:lang w:val="en-US" w:eastAsia="x-none"/>
        </w:rPr>
        <w:t>b</w:t>
      </w:r>
      <w:r w:rsidRPr="00D814F2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86</w:t>
      </w:r>
      <w:r w:rsidRPr="0080220C">
        <w:rPr>
          <w:rFonts w:ascii="Times New Roman CYR" w:eastAsia="Times New Roman" w:hAnsi="Times New Roman CYR" w:cs="Times New Roman"/>
          <w:sz w:val="24"/>
          <w:szCs w:val="24"/>
          <w:lang w:val="en-US" w:eastAsia="x-none"/>
        </w:rPr>
        <w:t>c</w:t>
      </w:r>
      <w:r w:rsidRPr="00D814F2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5</w:t>
      </w:r>
      <w:proofErr w:type="spellStart"/>
      <w:r w:rsidRPr="0080220C">
        <w:rPr>
          <w:rFonts w:ascii="Times New Roman CYR" w:eastAsia="Times New Roman" w:hAnsi="Times New Roman CYR" w:cs="Times New Roman"/>
          <w:sz w:val="24"/>
          <w:szCs w:val="24"/>
          <w:lang w:val="en-US" w:eastAsia="x-none"/>
        </w:rPr>
        <w:t>aee</w:t>
      </w:r>
      <w:proofErr w:type="spellEnd"/>
      <w:r w:rsidRPr="00D814F2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>82</w:t>
      </w:r>
      <w:r w:rsidRPr="0080220C">
        <w:rPr>
          <w:rFonts w:ascii="Times New Roman CYR" w:eastAsia="Times New Roman" w:hAnsi="Times New Roman CYR" w:cs="Times New Roman"/>
          <w:sz w:val="24"/>
          <w:szCs w:val="24"/>
          <w:lang w:val="en-US" w:eastAsia="x-none"/>
        </w:rPr>
        <w:t>b</w:t>
      </w:r>
      <w:r w:rsidRPr="00D814F2">
        <w:rPr>
          <w:rFonts w:ascii="Times New Roman CYR" w:eastAsia="Times New Roman" w:hAnsi="Times New Roman CYR" w:cs="Times New Roman"/>
          <w:sz w:val="24"/>
          <w:szCs w:val="24"/>
          <w:lang w:eastAsia="x-none"/>
        </w:rPr>
        <w:t xml:space="preserve">89, </w:t>
      </w:r>
    </w:p>
    <w:p w14:paraId="4BE464AE" w14:textId="70C31AD8" w:rsidR="00912B6B" w:rsidRDefault="00815992" w:rsidP="008E243C">
      <w:pPr>
        <w:shd w:val="clear" w:color="auto" w:fill="FFFFFF"/>
        <w:spacing w:after="120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val="en-US" w:eastAsia="x-none"/>
        </w:rPr>
      </w:pPr>
      <w:hyperlink r:id="rId12" w:history="1">
        <w:r w:rsidR="0080220C" w:rsidRPr="00285483">
          <w:rPr>
            <w:rStyle w:val="a5"/>
            <w:rFonts w:ascii="Times New Roman CYR" w:eastAsia="Times New Roman" w:hAnsi="Times New Roman CYR" w:cs="Times New Roman"/>
            <w:sz w:val="24"/>
            <w:szCs w:val="24"/>
            <w:lang w:val="en-US" w:eastAsia="x-none"/>
          </w:rPr>
          <w:t>http://shumanin.ru</w:t>
        </w:r>
      </w:hyperlink>
      <w:bookmarkEnd w:id="0"/>
    </w:p>
    <w:sectPr w:rsidR="00912B6B" w:rsidSect="00D814F2">
      <w:headerReference w:type="default" r:id="rId13"/>
      <w:pgSz w:w="11906" w:h="16838" w:code="9"/>
      <w:pgMar w:top="851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0D3D5" w14:textId="77777777" w:rsidR="00815992" w:rsidRDefault="00815992" w:rsidP="00D814F2">
      <w:pPr>
        <w:spacing w:after="0"/>
      </w:pPr>
      <w:r>
        <w:separator/>
      </w:r>
    </w:p>
  </w:endnote>
  <w:endnote w:type="continuationSeparator" w:id="0">
    <w:p w14:paraId="710AC800" w14:textId="77777777" w:rsidR="00815992" w:rsidRDefault="00815992" w:rsidP="00D814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D664" w14:textId="77777777" w:rsidR="00815992" w:rsidRDefault="00815992" w:rsidP="00D814F2">
      <w:pPr>
        <w:spacing w:after="0"/>
      </w:pPr>
      <w:r>
        <w:separator/>
      </w:r>
    </w:p>
  </w:footnote>
  <w:footnote w:type="continuationSeparator" w:id="0">
    <w:p w14:paraId="11541BE0" w14:textId="77777777" w:rsidR="00815992" w:rsidRDefault="00815992" w:rsidP="00D814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5460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90695A3" w14:textId="38142F06" w:rsidR="00D814F2" w:rsidRPr="00D814F2" w:rsidRDefault="00D814F2">
        <w:pPr>
          <w:pStyle w:val="a9"/>
          <w:jc w:val="right"/>
          <w:rPr>
            <w:sz w:val="20"/>
            <w:szCs w:val="20"/>
          </w:rPr>
        </w:pPr>
        <w:r w:rsidRPr="00D814F2">
          <w:rPr>
            <w:sz w:val="20"/>
            <w:szCs w:val="20"/>
          </w:rPr>
          <w:fldChar w:fldCharType="begin"/>
        </w:r>
        <w:r w:rsidRPr="00D814F2">
          <w:rPr>
            <w:sz w:val="20"/>
            <w:szCs w:val="20"/>
          </w:rPr>
          <w:instrText>PAGE   \* MERGEFORMAT</w:instrText>
        </w:r>
        <w:r w:rsidRPr="00D814F2">
          <w:rPr>
            <w:sz w:val="20"/>
            <w:szCs w:val="20"/>
          </w:rPr>
          <w:fldChar w:fldCharType="separate"/>
        </w:r>
        <w:r w:rsidRPr="00D814F2">
          <w:rPr>
            <w:sz w:val="20"/>
            <w:szCs w:val="20"/>
          </w:rPr>
          <w:t>2</w:t>
        </w:r>
        <w:r w:rsidRPr="00D814F2">
          <w:rPr>
            <w:sz w:val="20"/>
            <w:szCs w:val="20"/>
          </w:rPr>
          <w:fldChar w:fldCharType="end"/>
        </w:r>
      </w:p>
    </w:sdtContent>
  </w:sdt>
  <w:p w14:paraId="52FA69A0" w14:textId="77777777" w:rsidR="00D814F2" w:rsidRDefault="00D814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36E"/>
    <w:multiLevelType w:val="hybridMultilevel"/>
    <w:tmpl w:val="358C907E"/>
    <w:lvl w:ilvl="0" w:tplc="F98E7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C300A1"/>
    <w:multiLevelType w:val="hybridMultilevel"/>
    <w:tmpl w:val="A2225FE6"/>
    <w:lvl w:ilvl="0" w:tplc="BD9ED5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9415D1"/>
    <w:multiLevelType w:val="hybridMultilevel"/>
    <w:tmpl w:val="12A8014A"/>
    <w:lvl w:ilvl="0" w:tplc="E4C05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D2B65"/>
    <w:multiLevelType w:val="hybridMultilevel"/>
    <w:tmpl w:val="E0D010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FA6740"/>
    <w:multiLevelType w:val="hybridMultilevel"/>
    <w:tmpl w:val="B2DE5F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2D66A0"/>
    <w:multiLevelType w:val="hybridMultilevel"/>
    <w:tmpl w:val="9E722B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A040FC"/>
    <w:multiLevelType w:val="hybridMultilevel"/>
    <w:tmpl w:val="7C3EB5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255212"/>
    <w:multiLevelType w:val="hybridMultilevel"/>
    <w:tmpl w:val="73EC8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5E35FB"/>
    <w:multiLevelType w:val="hybridMultilevel"/>
    <w:tmpl w:val="5E622E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8AF21BD"/>
    <w:multiLevelType w:val="hybridMultilevel"/>
    <w:tmpl w:val="0FE4F5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9F"/>
    <w:rsid w:val="000F2B02"/>
    <w:rsid w:val="00183A08"/>
    <w:rsid w:val="00220E0A"/>
    <w:rsid w:val="00256796"/>
    <w:rsid w:val="002F0E69"/>
    <w:rsid w:val="0034277B"/>
    <w:rsid w:val="003637C8"/>
    <w:rsid w:val="004656EF"/>
    <w:rsid w:val="004E3E9F"/>
    <w:rsid w:val="005721B5"/>
    <w:rsid w:val="005E3900"/>
    <w:rsid w:val="00652F58"/>
    <w:rsid w:val="006C0B77"/>
    <w:rsid w:val="0080220C"/>
    <w:rsid w:val="00815992"/>
    <w:rsid w:val="008242FF"/>
    <w:rsid w:val="00870751"/>
    <w:rsid w:val="00871231"/>
    <w:rsid w:val="008719EC"/>
    <w:rsid w:val="008E243C"/>
    <w:rsid w:val="00912B6B"/>
    <w:rsid w:val="00922C48"/>
    <w:rsid w:val="00A54F33"/>
    <w:rsid w:val="00B74A40"/>
    <w:rsid w:val="00B915B7"/>
    <w:rsid w:val="00C0736F"/>
    <w:rsid w:val="00C92993"/>
    <w:rsid w:val="00D814F2"/>
    <w:rsid w:val="00DA2CDC"/>
    <w:rsid w:val="00E85D97"/>
    <w:rsid w:val="00EA59DF"/>
    <w:rsid w:val="00EC70C9"/>
    <w:rsid w:val="00EE4070"/>
    <w:rsid w:val="00F12C76"/>
    <w:rsid w:val="00F468E1"/>
    <w:rsid w:val="00F57BC9"/>
    <w:rsid w:val="00F81336"/>
    <w:rsid w:val="00F84D4F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F45F"/>
  <w15:chartTrackingRefBased/>
  <w15:docId w15:val="{8C646C1A-0800-4144-90C4-96BBC534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C70C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B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B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2F5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52F5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3637C8"/>
    <w:pPr>
      <w:spacing w:after="120"/>
      <w:ind w:firstLine="567"/>
      <w:jc w:val="both"/>
    </w:pPr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3637C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EC7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C70C9"/>
  </w:style>
  <w:style w:type="character" w:customStyle="1" w:styleId="hl">
    <w:name w:val="hl"/>
    <w:basedOn w:val="a0"/>
    <w:rsid w:val="00EC70C9"/>
  </w:style>
  <w:style w:type="character" w:customStyle="1" w:styleId="nobr">
    <w:name w:val="nobr"/>
    <w:basedOn w:val="a0"/>
    <w:rsid w:val="00EC70C9"/>
  </w:style>
  <w:style w:type="paragraph" w:styleId="a9">
    <w:name w:val="header"/>
    <w:basedOn w:val="a"/>
    <w:link w:val="aa"/>
    <w:uiPriority w:val="99"/>
    <w:unhideWhenUsed/>
    <w:rsid w:val="00D814F2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D814F2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D814F2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D814F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anin.ru/dobrye-lyudi-poshagovaya-instruktsiya-po-organizatsii-vzaimodejstviya-zdorovyh-sil-obshhestv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humanin.ru/dobrye-lyudi-poshagovaya-instruktsiya-po-organizatsii-vzaimodejstviya-zdorovyh-sil-obshhestva/" TargetMode="External"/><Relationship Id="rId12" Type="http://schemas.openxmlformats.org/officeDocument/2006/relationships/hyperlink" Target="http://shuman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mregsmi.ru/kilovatt-za-rub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irdobra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2020-04-03T09:27:00Z</dcterms:created>
  <dcterms:modified xsi:type="dcterms:W3CDTF">2020-04-03T12:00:00Z</dcterms:modified>
</cp:coreProperties>
</file>